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68" w:rsidRPr="004952E5" w:rsidRDefault="00242ED5" w:rsidP="00242ED5">
      <w:pPr>
        <w:rPr>
          <w:rFonts w:ascii="Tw Cen MT" w:hAnsi="Tw Cen MT"/>
          <w:b/>
          <w:caps/>
          <w:sz w:val="32"/>
          <w:szCs w:val="32"/>
        </w:rPr>
      </w:pPr>
      <w:r w:rsidRPr="004952E5">
        <w:rPr>
          <w:rFonts w:ascii="Tw Cen MT" w:hAnsi="Tw Cen MT"/>
          <w:b/>
          <w:caps/>
          <w:sz w:val="32"/>
          <w:szCs w:val="32"/>
        </w:rPr>
        <w:t>Title: The Ugly Side of Beauty</w:t>
      </w:r>
    </w:p>
    <w:p w:rsidR="004952E5" w:rsidRPr="004952E5" w:rsidRDefault="004952E5" w:rsidP="004952E5">
      <w:pPr>
        <w:rPr>
          <w:rFonts w:ascii="Tw Cen MT" w:eastAsia="Calibri" w:hAnsi="Tw Cen MT" w:cs="Times New Roman"/>
          <w:sz w:val="24"/>
          <w:szCs w:val="24"/>
        </w:rPr>
      </w:pPr>
      <w:r w:rsidRPr="004952E5">
        <w:rPr>
          <w:rFonts w:ascii="Tw Cen MT" w:eastAsia="Calibri" w:hAnsi="Tw Cen MT" w:cs="Times New Roman"/>
          <w:sz w:val="24"/>
          <w:szCs w:val="24"/>
        </w:rPr>
        <w:t xml:space="preserve">Lim </w:t>
      </w:r>
      <w:proofErr w:type="spellStart"/>
      <w:r w:rsidRPr="004952E5">
        <w:rPr>
          <w:rFonts w:ascii="Tw Cen MT" w:eastAsia="Calibri" w:hAnsi="Tw Cen MT" w:cs="Times New Roman"/>
          <w:sz w:val="24"/>
          <w:szCs w:val="24"/>
        </w:rPr>
        <w:t>Jia</w:t>
      </w:r>
      <w:proofErr w:type="spellEnd"/>
      <w:r w:rsidRPr="004952E5">
        <w:rPr>
          <w:rFonts w:ascii="Tw Cen MT" w:eastAsia="Calibri" w:hAnsi="Tw Cen MT" w:cs="Times New Roman"/>
          <w:sz w:val="24"/>
          <w:szCs w:val="24"/>
        </w:rPr>
        <w:t xml:space="preserve"> Xin </w:t>
      </w:r>
      <w:r w:rsidR="000A4064">
        <w:rPr>
          <w:rFonts w:ascii="Tw Cen MT" w:eastAsia="Calibri" w:hAnsi="Tw Cen MT" w:cs="Times New Roman"/>
          <w:sz w:val="24"/>
          <w:szCs w:val="24"/>
        </w:rPr>
        <w:t xml:space="preserve">&amp; </w:t>
      </w:r>
      <w:r w:rsidRPr="004952E5">
        <w:rPr>
          <w:rFonts w:ascii="Tw Cen MT" w:eastAsia="Calibri" w:hAnsi="Tw Cen MT" w:cs="Times New Roman"/>
          <w:sz w:val="24"/>
          <w:szCs w:val="24"/>
        </w:rPr>
        <w:t xml:space="preserve">Chyna Chantilly Marie Stephens </w:t>
      </w:r>
    </w:p>
    <w:p w:rsidR="004952E5" w:rsidRDefault="004952E5" w:rsidP="00242ED5">
      <w:pPr>
        <w:rPr>
          <w:rFonts w:ascii="Tw Cen MT" w:hAnsi="Tw Cen MT"/>
          <w:sz w:val="24"/>
          <w:szCs w:val="24"/>
        </w:rPr>
      </w:pPr>
    </w:p>
    <w:p w:rsidR="004952E5" w:rsidRPr="000F7173" w:rsidRDefault="004952E5" w:rsidP="00242ED5">
      <w:pPr>
        <w:rPr>
          <w:rFonts w:ascii="Tw Cen MT" w:hAnsi="Tw Cen MT"/>
          <w:sz w:val="24"/>
          <w:szCs w:val="24"/>
        </w:rPr>
      </w:pPr>
    </w:p>
    <w:p w:rsidR="00242ED5" w:rsidRPr="000F7173" w:rsidRDefault="00242ED5" w:rsidP="00242ED5">
      <w:pPr>
        <w:rPr>
          <w:rFonts w:ascii="Tw Cen MT" w:hAnsi="Tw Cen MT"/>
          <w:sz w:val="24"/>
          <w:szCs w:val="24"/>
        </w:rPr>
      </w:pPr>
      <w:r w:rsidRPr="000F7173">
        <w:rPr>
          <w:rFonts w:ascii="Tw Cen MT" w:hAnsi="Tw Cen MT"/>
          <w:sz w:val="24"/>
          <w:szCs w:val="24"/>
        </w:rPr>
        <w:t xml:space="preserve">INTRODUCTION   </w:t>
      </w:r>
    </w:p>
    <w:p w:rsidR="005B3362" w:rsidRPr="000F7173" w:rsidRDefault="005B3362" w:rsidP="005B3362">
      <w:pPr>
        <w:pStyle w:val="ListParagraph"/>
        <w:numPr>
          <w:ilvl w:val="0"/>
          <w:numId w:val="2"/>
        </w:numPr>
        <w:rPr>
          <w:rFonts w:ascii="Tw Cen MT" w:hAnsi="Tw Cen MT"/>
          <w:sz w:val="24"/>
          <w:szCs w:val="24"/>
        </w:rPr>
      </w:pPr>
      <w:r w:rsidRPr="000F7173">
        <w:rPr>
          <w:rFonts w:ascii="Tw Cen MT" w:hAnsi="Tw Cen MT"/>
          <w:sz w:val="24"/>
          <w:szCs w:val="24"/>
        </w:rPr>
        <w:t>Paragraph 1</w:t>
      </w:r>
    </w:p>
    <w:p w:rsidR="006C0A64" w:rsidRPr="00E57594" w:rsidRDefault="005B3362" w:rsidP="005B3362">
      <w:pPr>
        <w:pStyle w:val="ListParagraph"/>
        <w:numPr>
          <w:ilvl w:val="0"/>
          <w:numId w:val="2"/>
        </w:numPr>
        <w:rPr>
          <w:rFonts w:ascii="Tw Cen MT" w:hAnsi="Tw Cen MT"/>
          <w:sz w:val="24"/>
          <w:szCs w:val="24"/>
          <w:highlight w:val="green"/>
        </w:rPr>
      </w:pPr>
      <w:r w:rsidRPr="00E57594">
        <w:rPr>
          <w:rFonts w:ascii="Tw Cen MT" w:hAnsi="Tw Cen MT"/>
          <w:sz w:val="24"/>
          <w:szCs w:val="24"/>
          <w:highlight w:val="green"/>
        </w:rPr>
        <w:t>Start off with a story about inner workings of fashion industry and how they view beauty. Describing what beauty has become to people.</w:t>
      </w:r>
    </w:p>
    <w:p w:rsidR="006C0A64" w:rsidRPr="00E57594" w:rsidRDefault="005B3362" w:rsidP="00242ED5">
      <w:pPr>
        <w:pStyle w:val="ListParagraph"/>
        <w:numPr>
          <w:ilvl w:val="0"/>
          <w:numId w:val="2"/>
        </w:numPr>
        <w:rPr>
          <w:rFonts w:ascii="Tw Cen MT" w:hAnsi="Tw Cen MT"/>
          <w:sz w:val="24"/>
          <w:szCs w:val="24"/>
          <w:highlight w:val="lightGray"/>
        </w:rPr>
      </w:pPr>
      <w:r w:rsidRPr="00E57594">
        <w:rPr>
          <w:rFonts w:ascii="Tw Cen MT" w:hAnsi="Tw Cen MT"/>
          <w:sz w:val="24"/>
          <w:szCs w:val="24"/>
          <w:highlight w:val="lightGray"/>
        </w:rPr>
        <w:t>The role of beauty in everyday life and how it matters. The importance in beauty.</w:t>
      </w:r>
    </w:p>
    <w:p w:rsidR="00A822B6" w:rsidRPr="00E57594" w:rsidRDefault="00A822B6" w:rsidP="00A822B6">
      <w:pPr>
        <w:pStyle w:val="ListParagraph"/>
        <w:numPr>
          <w:ilvl w:val="0"/>
          <w:numId w:val="2"/>
        </w:numPr>
        <w:rPr>
          <w:rFonts w:ascii="Tw Cen MT" w:hAnsi="Tw Cen MT"/>
          <w:sz w:val="24"/>
          <w:szCs w:val="24"/>
          <w:highlight w:val="magenta"/>
        </w:rPr>
      </w:pPr>
      <w:r w:rsidRPr="00F36E21">
        <w:rPr>
          <w:rFonts w:ascii="Tw Cen MT" w:hAnsi="Tw Cen MT"/>
          <w:sz w:val="24"/>
          <w:szCs w:val="24"/>
        </w:rPr>
        <w:t xml:space="preserve">Thesis statement: </w:t>
      </w:r>
      <w:r w:rsidRPr="00E57594">
        <w:rPr>
          <w:rFonts w:ascii="Tw Cen MT" w:hAnsi="Tw Cen MT"/>
          <w:sz w:val="24"/>
          <w:szCs w:val="24"/>
          <w:highlight w:val="magenta"/>
        </w:rPr>
        <w:t>People, especially women in particular, can be relentless in their pursuit of beauty, and this has led to an unhealthy obsession that has varying degrees of negative impacts on the people and their lives.</w:t>
      </w:r>
    </w:p>
    <w:p w:rsidR="004952E5" w:rsidRPr="000F7173" w:rsidRDefault="004952E5" w:rsidP="00242ED5">
      <w:pPr>
        <w:rPr>
          <w:rFonts w:ascii="Tw Cen MT" w:hAnsi="Tw Cen MT"/>
          <w:sz w:val="24"/>
          <w:szCs w:val="24"/>
        </w:rPr>
      </w:pPr>
    </w:p>
    <w:p w:rsidR="00242ED5" w:rsidRPr="000F7173" w:rsidRDefault="005B3362" w:rsidP="00242ED5">
      <w:pPr>
        <w:rPr>
          <w:rFonts w:ascii="Tw Cen MT" w:hAnsi="Tw Cen MT"/>
          <w:sz w:val="24"/>
          <w:szCs w:val="24"/>
        </w:rPr>
      </w:pPr>
      <w:r w:rsidRPr="000F7173">
        <w:rPr>
          <w:rFonts w:ascii="Tw Cen MT" w:hAnsi="Tw Cen MT"/>
          <w:sz w:val="24"/>
          <w:szCs w:val="24"/>
        </w:rPr>
        <w:t>BACKGROUND INFO</w:t>
      </w:r>
    </w:p>
    <w:p w:rsidR="005B3362" w:rsidRPr="000F7173" w:rsidRDefault="00787452" w:rsidP="005B3362">
      <w:pPr>
        <w:pStyle w:val="ListParagraph"/>
        <w:numPr>
          <w:ilvl w:val="0"/>
          <w:numId w:val="1"/>
        </w:numPr>
        <w:rPr>
          <w:rFonts w:ascii="Tw Cen MT" w:hAnsi="Tw Cen MT"/>
          <w:sz w:val="24"/>
          <w:szCs w:val="24"/>
        </w:rPr>
      </w:pPr>
      <w:r w:rsidRPr="000F7173">
        <w:rPr>
          <w:rFonts w:ascii="Tw Cen MT" w:hAnsi="Tw Cen MT"/>
          <w:sz w:val="24"/>
          <w:szCs w:val="24"/>
        </w:rPr>
        <w:t>Paragraph 2</w:t>
      </w:r>
      <w:r w:rsidR="005B3362" w:rsidRPr="000F7173">
        <w:rPr>
          <w:rFonts w:ascii="Tw Cen MT" w:hAnsi="Tw Cen MT"/>
          <w:sz w:val="24"/>
          <w:szCs w:val="24"/>
        </w:rPr>
        <w:t xml:space="preserve"> &amp; 3</w:t>
      </w:r>
    </w:p>
    <w:p w:rsidR="00242ED5" w:rsidRPr="000F7173" w:rsidRDefault="00787452" w:rsidP="005B3362">
      <w:pPr>
        <w:pStyle w:val="ListParagraph"/>
        <w:numPr>
          <w:ilvl w:val="0"/>
          <w:numId w:val="1"/>
        </w:numPr>
        <w:rPr>
          <w:rFonts w:ascii="Tw Cen MT" w:hAnsi="Tw Cen MT"/>
          <w:sz w:val="24"/>
          <w:szCs w:val="24"/>
        </w:rPr>
      </w:pPr>
      <w:r w:rsidRPr="000F7173">
        <w:rPr>
          <w:rFonts w:ascii="Tw Cen MT" w:hAnsi="Tw Cen MT"/>
          <w:sz w:val="24"/>
          <w:szCs w:val="24"/>
        </w:rPr>
        <w:t xml:space="preserve">Definitions of beauty by </w:t>
      </w:r>
      <w:r w:rsidR="005B3362" w:rsidRPr="00E57594">
        <w:rPr>
          <w:rFonts w:ascii="Tw Cen MT" w:hAnsi="Tw Cen MT"/>
          <w:sz w:val="24"/>
          <w:szCs w:val="24"/>
          <w:highlight w:val="darkCyan"/>
        </w:rPr>
        <w:t>Oxford English Dictionary (1989</w:t>
      </w:r>
      <w:r w:rsidR="005B3362" w:rsidRPr="000F7173">
        <w:rPr>
          <w:rFonts w:ascii="Tw Cen MT" w:hAnsi="Tw Cen MT"/>
          <w:sz w:val="24"/>
          <w:szCs w:val="24"/>
        </w:rPr>
        <w:t xml:space="preserve">); </w:t>
      </w:r>
      <w:r w:rsidR="005B3362" w:rsidRPr="00E57594">
        <w:rPr>
          <w:rFonts w:ascii="Tw Cen MT" w:hAnsi="Tw Cen MT"/>
          <w:sz w:val="24"/>
          <w:szCs w:val="24"/>
          <w:highlight w:val="green"/>
        </w:rPr>
        <w:t>Freedman (1986</w:t>
      </w:r>
      <w:r w:rsidR="005B3362" w:rsidRPr="000F7173">
        <w:rPr>
          <w:rFonts w:ascii="Tw Cen MT" w:hAnsi="Tw Cen MT"/>
          <w:sz w:val="24"/>
          <w:szCs w:val="24"/>
        </w:rPr>
        <w:t xml:space="preserve">); Hatfield &amp; </w:t>
      </w:r>
      <w:proofErr w:type="spellStart"/>
      <w:r w:rsidR="005B3362" w:rsidRPr="000F7173">
        <w:rPr>
          <w:rFonts w:ascii="Tw Cen MT" w:hAnsi="Tw Cen MT"/>
          <w:sz w:val="24"/>
          <w:szCs w:val="24"/>
        </w:rPr>
        <w:t>Sprecher</w:t>
      </w:r>
      <w:proofErr w:type="spellEnd"/>
      <w:r w:rsidR="005B3362" w:rsidRPr="000F7173">
        <w:rPr>
          <w:rFonts w:ascii="Tw Cen MT" w:hAnsi="Tw Cen MT"/>
          <w:sz w:val="24"/>
          <w:szCs w:val="24"/>
        </w:rPr>
        <w:t xml:space="preserve"> (1986); </w:t>
      </w:r>
      <w:r w:rsidR="005B3362" w:rsidRPr="00E57594">
        <w:rPr>
          <w:rFonts w:ascii="Tw Cen MT" w:hAnsi="Tw Cen MT"/>
          <w:sz w:val="24"/>
          <w:szCs w:val="24"/>
          <w:highlight w:val="lightGray"/>
        </w:rPr>
        <w:t>Naomi Wolf (1991</w:t>
      </w:r>
      <w:r w:rsidR="005B3362" w:rsidRPr="000F7173">
        <w:rPr>
          <w:rFonts w:ascii="Tw Cen MT" w:hAnsi="Tw Cen MT"/>
          <w:sz w:val="24"/>
          <w:szCs w:val="24"/>
        </w:rPr>
        <w:t xml:space="preserve">); </w:t>
      </w:r>
      <w:proofErr w:type="spellStart"/>
      <w:r w:rsidR="005B3362" w:rsidRPr="00E57594">
        <w:rPr>
          <w:rFonts w:ascii="Tw Cen MT" w:hAnsi="Tw Cen MT"/>
          <w:sz w:val="24"/>
          <w:szCs w:val="24"/>
          <w:highlight w:val="darkYellow"/>
        </w:rPr>
        <w:t>Sones</w:t>
      </w:r>
      <w:proofErr w:type="spellEnd"/>
      <w:r w:rsidR="005B3362" w:rsidRPr="00E57594">
        <w:rPr>
          <w:rFonts w:ascii="Tw Cen MT" w:hAnsi="Tw Cen MT"/>
          <w:sz w:val="24"/>
          <w:szCs w:val="24"/>
          <w:highlight w:val="darkYellow"/>
        </w:rPr>
        <w:t xml:space="preserve"> (2002)</w:t>
      </w:r>
    </w:p>
    <w:p w:rsidR="004952E5" w:rsidRPr="00725A29" w:rsidRDefault="005B3362" w:rsidP="00725A29">
      <w:pPr>
        <w:pStyle w:val="ListParagraph"/>
        <w:numPr>
          <w:ilvl w:val="0"/>
          <w:numId w:val="1"/>
        </w:numPr>
        <w:rPr>
          <w:rFonts w:ascii="Tw Cen MT" w:hAnsi="Tw Cen MT"/>
          <w:sz w:val="24"/>
          <w:szCs w:val="24"/>
        </w:rPr>
      </w:pPr>
      <w:r w:rsidRPr="00E57594">
        <w:rPr>
          <w:rFonts w:ascii="Tw Cen MT" w:hAnsi="Tw Cen MT"/>
          <w:sz w:val="24"/>
          <w:szCs w:val="24"/>
          <w:highlight w:val="magenta"/>
        </w:rPr>
        <w:t>Transition sentence leading to evidence. In the form of a question</w:t>
      </w:r>
      <w:bookmarkStart w:id="0" w:name="_GoBack"/>
      <w:bookmarkEnd w:id="0"/>
      <w:r w:rsidRPr="000F7173">
        <w:rPr>
          <w:rFonts w:ascii="Tw Cen MT" w:hAnsi="Tw Cen MT"/>
          <w:sz w:val="24"/>
          <w:szCs w:val="24"/>
        </w:rPr>
        <w:t>.</w:t>
      </w:r>
    </w:p>
    <w:p w:rsidR="004952E5" w:rsidRDefault="004952E5" w:rsidP="006C0A64">
      <w:pPr>
        <w:spacing w:before="120"/>
        <w:rPr>
          <w:rFonts w:ascii="Tw Cen MT" w:hAnsi="Tw Cen MT"/>
          <w:b/>
          <w:sz w:val="24"/>
          <w:szCs w:val="24"/>
        </w:rPr>
      </w:pPr>
    </w:p>
    <w:p w:rsidR="00725A29" w:rsidRPr="000F7173" w:rsidRDefault="00725A29" w:rsidP="006C0A64">
      <w:pPr>
        <w:spacing w:before="120"/>
        <w:rPr>
          <w:rFonts w:ascii="Tw Cen MT" w:hAnsi="Tw Cen MT"/>
          <w:b/>
          <w:sz w:val="24"/>
          <w:szCs w:val="24"/>
        </w:rPr>
      </w:pPr>
    </w:p>
    <w:p w:rsidR="00242ED5" w:rsidRPr="000F7173" w:rsidRDefault="00242ED5" w:rsidP="00242ED5">
      <w:pPr>
        <w:rPr>
          <w:rFonts w:ascii="Tw Cen MT" w:hAnsi="Tw Cen MT"/>
          <w:sz w:val="24"/>
          <w:szCs w:val="24"/>
        </w:rPr>
      </w:pPr>
      <w:r w:rsidRPr="000F7173">
        <w:rPr>
          <w:rFonts w:ascii="Tw Cen MT" w:hAnsi="Tw Cen MT"/>
          <w:sz w:val="24"/>
          <w:szCs w:val="24"/>
        </w:rPr>
        <w:t xml:space="preserve">SUPPORTING EVIDENCE #1   </w:t>
      </w:r>
    </w:p>
    <w:p w:rsidR="005B3362" w:rsidRPr="000F7173" w:rsidRDefault="005B3362" w:rsidP="005B3362">
      <w:pPr>
        <w:pStyle w:val="ListParagraph"/>
        <w:numPr>
          <w:ilvl w:val="0"/>
          <w:numId w:val="3"/>
        </w:numPr>
        <w:spacing w:before="120"/>
        <w:rPr>
          <w:rFonts w:ascii="Tw Cen MT" w:hAnsi="Tw Cen MT"/>
          <w:b/>
          <w:sz w:val="24"/>
          <w:szCs w:val="24"/>
        </w:rPr>
      </w:pPr>
      <w:r w:rsidRPr="000F7173">
        <w:rPr>
          <w:rFonts w:ascii="Tw Cen MT" w:hAnsi="Tw Cen MT"/>
          <w:sz w:val="24"/>
          <w:szCs w:val="24"/>
        </w:rPr>
        <w:t>Paragraph 4</w:t>
      </w:r>
      <w:r w:rsidR="00C94012" w:rsidRPr="000F7173">
        <w:rPr>
          <w:rFonts w:ascii="Tw Cen MT" w:hAnsi="Tw Cen MT"/>
          <w:sz w:val="24"/>
          <w:szCs w:val="24"/>
        </w:rPr>
        <w:t xml:space="preserve"> &amp; 5</w:t>
      </w:r>
    </w:p>
    <w:p w:rsidR="006C0A64" w:rsidRPr="000F7173" w:rsidRDefault="005B3362" w:rsidP="005B3362">
      <w:pPr>
        <w:pStyle w:val="ListParagraph"/>
        <w:numPr>
          <w:ilvl w:val="0"/>
          <w:numId w:val="3"/>
        </w:numPr>
        <w:spacing w:before="120"/>
        <w:rPr>
          <w:rFonts w:ascii="Tw Cen MT" w:hAnsi="Tw Cen MT"/>
          <w:b/>
          <w:sz w:val="24"/>
          <w:szCs w:val="24"/>
        </w:rPr>
      </w:pPr>
      <w:r w:rsidRPr="000F7173">
        <w:rPr>
          <w:rFonts w:ascii="Tw Cen MT" w:hAnsi="Tw Cen MT"/>
          <w:sz w:val="24"/>
          <w:szCs w:val="24"/>
        </w:rPr>
        <w:t>Topic sentence: Obsession with beauty can be financially draining.</w:t>
      </w:r>
    </w:p>
    <w:p w:rsidR="005B3362" w:rsidRPr="000F7173" w:rsidRDefault="005B3362" w:rsidP="005B3362">
      <w:pPr>
        <w:pStyle w:val="ListParagraph"/>
        <w:numPr>
          <w:ilvl w:val="0"/>
          <w:numId w:val="3"/>
        </w:numPr>
        <w:spacing w:before="120"/>
        <w:rPr>
          <w:rFonts w:ascii="Tw Cen MT" w:hAnsi="Tw Cen MT"/>
          <w:sz w:val="24"/>
          <w:szCs w:val="24"/>
        </w:rPr>
      </w:pPr>
      <w:r w:rsidRPr="000F7173">
        <w:rPr>
          <w:rFonts w:ascii="Tw Cen MT" w:hAnsi="Tw Cen MT"/>
          <w:sz w:val="24"/>
          <w:szCs w:val="24"/>
        </w:rPr>
        <w:t>Dale Archer, M.D. (2012): About one third of their income is spent on maintaining those good looks.</w:t>
      </w:r>
    </w:p>
    <w:p w:rsidR="005B3362" w:rsidRPr="000F7173" w:rsidRDefault="005B3362" w:rsidP="005B3362">
      <w:pPr>
        <w:pStyle w:val="ListParagraph"/>
        <w:numPr>
          <w:ilvl w:val="0"/>
          <w:numId w:val="3"/>
        </w:numPr>
        <w:spacing w:before="120"/>
        <w:rPr>
          <w:rFonts w:ascii="Tw Cen MT" w:hAnsi="Tw Cen MT"/>
          <w:sz w:val="24"/>
          <w:szCs w:val="24"/>
        </w:rPr>
      </w:pPr>
      <w:r w:rsidRPr="000F7173">
        <w:rPr>
          <w:rFonts w:ascii="Tw Cen MT" w:hAnsi="Tw Cen MT"/>
          <w:sz w:val="24"/>
          <w:szCs w:val="24"/>
        </w:rPr>
        <w:t xml:space="preserve">Mohsen </w:t>
      </w:r>
      <w:proofErr w:type="spellStart"/>
      <w:r w:rsidRPr="000F7173">
        <w:rPr>
          <w:rFonts w:ascii="Tw Cen MT" w:hAnsi="Tw Cen MT"/>
          <w:sz w:val="24"/>
          <w:szCs w:val="24"/>
        </w:rPr>
        <w:t>Mahmelbaf</w:t>
      </w:r>
      <w:proofErr w:type="spellEnd"/>
      <w:r w:rsidRPr="000F7173">
        <w:rPr>
          <w:rFonts w:ascii="Tw Cen MT" w:hAnsi="Tw Cen MT"/>
          <w:sz w:val="24"/>
          <w:szCs w:val="24"/>
        </w:rPr>
        <w:t xml:space="preserve"> (2013): </w:t>
      </w:r>
      <w:r w:rsidR="00C94012" w:rsidRPr="000F7173">
        <w:rPr>
          <w:rFonts w:ascii="Tw Cen MT" w:hAnsi="Tw Cen MT"/>
          <w:sz w:val="24"/>
          <w:szCs w:val="24"/>
        </w:rPr>
        <w:t xml:space="preserve">A real life story about </w:t>
      </w:r>
      <w:proofErr w:type="spellStart"/>
      <w:r w:rsidR="00C94012" w:rsidRPr="000F7173">
        <w:rPr>
          <w:rFonts w:ascii="Tw Cen MT" w:hAnsi="Tw Cen MT"/>
          <w:sz w:val="24"/>
          <w:szCs w:val="24"/>
        </w:rPr>
        <w:t>Hanieh</w:t>
      </w:r>
      <w:proofErr w:type="spellEnd"/>
      <w:r w:rsidR="00C94012" w:rsidRPr="000F7173">
        <w:rPr>
          <w:rFonts w:ascii="Tw Cen MT" w:hAnsi="Tw Cen MT"/>
          <w:sz w:val="24"/>
          <w:szCs w:val="24"/>
        </w:rPr>
        <w:t xml:space="preserve">, a 35-year-old office worker obtained a bank loan of 70m </w:t>
      </w:r>
      <w:proofErr w:type="spellStart"/>
      <w:r w:rsidR="00C94012" w:rsidRPr="000F7173">
        <w:rPr>
          <w:rFonts w:ascii="Tw Cen MT" w:hAnsi="Tw Cen MT"/>
          <w:sz w:val="24"/>
          <w:szCs w:val="24"/>
        </w:rPr>
        <w:t>rials</w:t>
      </w:r>
      <w:proofErr w:type="spellEnd"/>
      <w:r w:rsidR="00C94012" w:rsidRPr="000F7173">
        <w:rPr>
          <w:rFonts w:ascii="Tw Cen MT" w:hAnsi="Tw Cen MT"/>
          <w:sz w:val="24"/>
          <w:szCs w:val="24"/>
        </w:rPr>
        <w:t xml:space="preserve"> to pay for a nose job.</w:t>
      </w:r>
    </w:p>
    <w:p w:rsidR="000B0568" w:rsidRPr="004952E5" w:rsidRDefault="00C94012" w:rsidP="000B0568">
      <w:pPr>
        <w:pStyle w:val="ListParagraph"/>
        <w:numPr>
          <w:ilvl w:val="0"/>
          <w:numId w:val="3"/>
        </w:numPr>
        <w:spacing w:before="120"/>
        <w:rPr>
          <w:rFonts w:ascii="Tw Cen MT" w:hAnsi="Tw Cen MT"/>
          <w:sz w:val="24"/>
          <w:szCs w:val="24"/>
        </w:rPr>
      </w:pPr>
      <w:proofErr w:type="spellStart"/>
      <w:r w:rsidRPr="000F7173">
        <w:rPr>
          <w:rFonts w:ascii="Tw Cen MT" w:hAnsi="Tw Cen MT"/>
          <w:sz w:val="24"/>
          <w:szCs w:val="24"/>
        </w:rPr>
        <w:t>Palash</w:t>
      </w:r>
      <w:proofErr w:type="spellEnd"/>
      <w:r w:rsidRPr="000F7173">
        <w:rPr>
          <w:rFonts w:ascii="Tw Cen MT" w:hAnsi="Tw Cen MT"/>
          <w:sz w:val="24"/>
          <w:szCs w:val="24"/>
        </w:rPr>
        <w:t xml:space="preserve"> Ghosh (2014): ...Venezuelan girls who will do anything -- including placing their families deeply into debt...</w:t>
      </w:r>
    </w:p>
    <w:p w:rsidR="004952E5" w:rsidRPr="000B0568" w:rsidRDefault="004952E5" w:rsidP="000B0568">
      <w:pPr>
        <w:spacing w:before="120"/>
        <w:rPr>
          <w:rFonts w:ascii="Tw Cen MT" w:hAnsi="Tw Cen MT"/>
          <w:sz w:val="24"/>
          <w:szCs w:val="24"/>
        </w:rPr>
      </w:pPr>
    </w:p>
    <w:p w:rsidR="00242ED5" w:rsidRPr="000F7173" w:rsidRDefault="00242ED5" w:rsidP="00242ED5">
      <w:pPr>
        <w:rPr>
          <w:rFonts w:ascii="Tw Cen MT" w:hAnsi="Tw Cen MT"/>
          <w:sz w:val="24"/>
          <w:szCs w:val="24"/>
        </w:rPr>
      </w:pPr>
      <w:r w:rsidRPr="000F7173">
        <w:rPr>
          <w:rFonts w:ascii="Tw Cen MT" w:hAnsi="Tw Cen MT"/>
          <w:sz w:val="24"/>
          <w:szCs w:val="24"/>
        </w:rPr>
        <w:t xml:space="preserve">SUPPORTING EVIDENCE #2      </w:t>
      </w:r>
    </w:p>
    <w:p w:rsidR="00C94012" w:rsidRPr="000F7173" w:rsidRDefault="00C94012" w:rsidP="00242ED5">
      <w:pPr>
        <w:pStyle w:val="ListParagraph"/>
        <w:numPr>
          <w:ilvl w:val="0"/>
          <w:numId w:val="4"/>
        </w:numPr>
        <w:spacing w:before="120"/>
        <w:rPr>
          <w:rFonts w:ascii="Tw Cen MT" w:hAnsi="Tw Cen MT"/>
          <w:b/>
          <w:sz w:val="24"/>
          <w:szCs w:val="24"/>
        </w:rPr>
      </w:pPr>
      <w:r w:rsidRPr="000F7173">
        <w:rPr>
          <w:rFonts w:ascii="Tw Cen MT" w:hAnsi="Tw Cen MT"/>
          <w:sz w:val="24"/>
          <w:szCs w:val="24"/>
        </w:rPr>
        <w:t>Paragraph 6 &amp; 7</w:t>
      </w:r>
    </w:p>
    <w:p w:rsidR="00C94012" w:rsidRPr="000F7173" w:rsidRDefault="00C94012" w:rsidP="00242ED5">
      <w:pPr>
        <w:pStyle w:val="ListParagraph"/>
        <w:numPr>
          <w:ilvl w:val="0"/>
          <w:numId w:val="4"/>
        </w:numPr>
        <w:spacing w:before="120"/>
        <w:rPr>
          <w:rFonts w:ascii="Tw Cen MT" w:hAnsi="Tw Cen MT"/>
          <w:b/>
          <w:sz w:val="24"/>
          <w:szCs w:val="24"/>
        </w:rPr>
      </w:pPr>
      <w:r w:rsidRPr="000F7173">
        <w:rPr>
          <w:rFonts w:ascii="Tw Cen MT" w:hAnsi="Tw Cen MT"/>
          <w:sz w:val="24"/>
          <w:szCs w:val="24"/>
        </w:rPr>
        <w:t>Topic sentence: A person that is obsessed with beauty will develop a pessimistic outlook and a warped judgment ethically and morally.</w:t>
      </w:r>
    </w:p>
    <w:p w:rsidR="00242ED5" w:rsidRPr="000F7173" w:rsidRDefault="00C94012" w:rsidP="00242ED5">
      <w:pPr>
        <w:pStyle w:val="ListParagraph"/>
        <w:numPr>
          <w:ilvl w:val="0"/>
          <w:numId w:val="4"/>
        </w:numPr>
        <w:spacing w:before="120"/>
        <w:rPr>
          <w:rFonts w:ascii="Tw Cen MT" w:hAnsi="Tw Cen MT"/>
          <w:sz w:val="24"/>
          <w:szCs w:val="24"/>
        </w:rPr>
      </w:pPr>
      <w:r w:rsidRPr="000F7173">
        <w:rPr>
          <w:rFonts w:ascii="Tw Cen MT" w:hAnsi="Tw Cen MT"/>
          <w:sz w:val="24"/>
          <w:szCs w:val="24"/>
        </w:rPr>
        <w:lastRenderedPageBreak/>
        <w:t xml:space="preserve">Dale Archer, M.D. (2012): Low </w:t>
      </w:r>
      <w:proofErr w:type="spellStart"/>
      <w:r w:rsidRPr="000F7173">
        <w:rPr>
          <w:rFonts w:ascii="Tw Cen MT" w:hAnsi="Tw Cen MT"/>
          <w:sz w:val="24"/>
          <w:szCs w:val="24"/>
        </w:rPr>
        <w:t>self esteem</w:t>
      </w:r>
      <w:proofErr w:type="spellEnd"/>
      <w:r w:rsidRPr="000F7173">
        <w:rPr>
          <w:rFonts w:ascii="Tw Cen MT" w:hAnsi="Tw Cen MT"/>
          <w:sz w:val="24"/>
          <w:szCs w:val="24"/>
        </w:rPr>
        <w:t xml:space="preserve"> is more common in beautiful women than you would expect.</w:t>
      </w:r>
    </w:p>
    <w:p w:rsidR="00C94012" w:rsidRPr="000F7173" w:rsidRDefault="00C94012" w:rsidP="00242ED5">
      <w:pPr>
        <w:pStyle w:val="ListParagraph"/>
        <w:numPr>
          <w:ilvl w:val="0"/>
          <w:numId w:val="4"/>
        </w:numPr>
        <w:spacing w:before="120"/>
        <w:rPr>
          <w:rFonts w:ascii="Tw Cen MT" w:hAnsi="Tw Cen MT"/>
          <w:sz w:val="24"/>
          <w:szCs w:val="24"/>
        </w:rPr>
      </w:pPr>
      <w:proofErr w:type="spellStart"/>
      <w:r w:rsidRPr="000F7173">
        <w:rPr>
          <w:rFonts w:ascii="Tw Cen MT" w:hAnsi="Tw Cen MT"/>
          <w:sz w:val="24"/>
          <w:szCs w:val="24"/>
        </w:rPr>
        <w:t>Saltzberg</w:t>
      </w:r>
      <w:proofErr w:type="spellEnd"/>
      <w:r w:rsidRPr="000F7173">
        <w:rPr>
          <w:rFonts w:ascii="Tw Cen MT" w:hAnsi="Tw Cen MT"/>
          <w:sz w:val="24"/>
          <w:szCs w:val="24"/>
        </w:rPr>
        <w:t xml:space="preserve"> and </w:t>
      </w:r>
      <w:proofErr w:type="spellStart"/>
      <w:r w:rsidRPr="000F7173">
        <w:rPr>
          <w:rFonts w:ascii="Tw Cen MT" w:hAnsi="Tw Cen MT"/>
          <w:sz w:val="24"/>
          <w:szCs w:val="24"/>
        </w:rPr>
        <w:t>Chrisler</w:t>
      </w:r>
      <w:proofErr w:type="spellEnd"/>
      <w:r w:rsidRPr="000F7173">
        <w:rPr>
          <w:rFonts w:ascii="Tw Cen MT" w:hAnsi="Tw Cen MT"/>
          <w:sz w:val="24"/>
          <w:szCs w:val="24"/>
        </w:rPr>
        <w:t xml:space="preserve"> (1995): Psychological effects of the pursuit of the perfect female body include unhappiness, confusion, misery and insecurity.</w:t>
      </w:r>
    </w:p>
    <w:p w:rsidR="00C94012" w:rsidRPr="000F7173" w:rsidRDefault="00C94012" w:rsidP="00242ED5">
      <w:pPr>
        <w:pStyle w:val="ListParagraph"/>
        <w:numPr>
          <w:ilvl w:val="0"/>
          <w:numId w:val="4"/>
        </w:numPr>
        <w:spacing w:before="120"/>
        <w:rPr>
          <w:rFonts w:ascii="Tw Cen MT" w:hAnsi="Tw Cen MT"/>
          <w:sz w:val="24"/>
          <w:szCs w:val="24"/>
        </w:rPr>
      </w:pPr>
      <w:r w:rsidRPr="000F7173">
        <w:rPr>
          <w:rFonts w:ascii="Tw Cen MT" w:hAnsi="Tw Cen MT"/>
          <w:sz w:val="24"/>
          <w:szCs w:val="24"/>
        </w:rPr>
        <w:t>Ira M. Sacker (2012): People who develop eating disorders feel as people that they’re not good enough.</w:t>
      </w:r>
    </w:p>
    <w:p w:rsidR="00C249E0" w:rsidRPr="000F7173" w:rsidRDefault="00C94012" w:rsidP="00C249E0">
      <w:pPr>
        <w:pStyle w:val="ListParagraph"/>
        <w:numPr>
          <w:ilvl w:val="0"/>
          <w:numId w:val="4"/>
        </w:numPr>
        <w:spacing w:before="120"/>
        <w:rPr>
          <w:rFonts w:ascii="Tw Cen MT" w:hAnsi="Tw Cen MT"/>
          <w:sz w:val="24"/>
          <w:szCs w:val="24"/>
        </w:rPr>
      </w:pPr>
      <w:r w:rsidRPr="000F7173">
        <w:rPr>
          <w:rFonts w:ascii="Tw Cen MT" w:hAnsi="Tw Cen MT"/>
          <w:sz w:val="24"/>
          <w:szCs w:val="24"/>
        </w:rPr>
        <w:t xml:space="preserve">Roberta </w:t>
      </w:r>
      <w:proofErr w:type="spellStart"/>
      <w:r w:rsidRPr="000F7173">
        <w:rPr>
          <w:rFonts w:ascii="Tw Cen MT" w:hAnsi="Tw Cen MT"/>
          <w:sz w:val="24"/>
          <w:szCs w:val="24"/>
        </w:rPr>
        <w:t>Honigman</w:t>
      </w:r>
      <w:proofErr w:type="spellEnd"/>
      <w:r w:rsidRPr="000F7173">
        <w:rPr>
          <w:rFonts w:ascii="Tw Cen MT" w:hAnsi="Tw Cen MT"/>
          <w:sz w:val="24"/>
          <w:szCs w:val="24"/>
        </w:rPr>
        <w:t xml:space="preserve"> and psychiatrists Katharine Phillips, MD, and David Castle, MD (2004): Patients who are dissatisfied with surgery may request repeat procedures or experience depression and other problems.</w:t>
      </w:r>
    </w:p>
    <w:p w:rsidR="000F7173" w:rsidRPr="000F7173" w:rsidRDefault="000F7173" w:rsidP="00C249E0">
      <w:pPr>
        <w:spacing w:before="120"/>
        <w:rPr>
          <w:rFonts w:ascii="Tw Cen MT" w:hAnsi="Tw Cen MT"/>
          <w:sz w:val="24"/>
          <w:szCs w:val="24"/>
        </w:rPr>
      </w:pPr>
    </w:p>
    <w:p w:rsidR="00242ED5" w:rsidRPr="000F7173" w:rsidRDefault="00242ED5" w:rsidP="00242ED5">
      <w:pPr>
        <w:rPr>
          <w:rFonts w:ascii="Tw Cen MT" w:hAnsi="Tw Cen MT"/>
          <w:sz w:val="24"/>
          <w:szCs w:val="24"/>
        </w:rPr>
      </w:pPr>
      <w:r w:rsidRPr="000F7173">
        <w:rPr>
          <w:rFonts w:ascii="Tw Cen MT" w:hAnsi="Tw Cen MT"/>
          <w:sz w:val="24"/>
          <w:szCs w:val="24"/>
        </w:rPr>
        <w:t xml:space="preserve">SUPPORTING EVIDENCE #3      </w:t>
      </w:r>
    </w:p>
    <w:p w:rsidR="00C94012" w:rsidRPr="000F7173" w:rsidRDefault="00C94012" w:rsidP="009F3854">
      <w:pPr>
        <w:pStyle w:val="ListParagraph"/>
        <w:numPr>
          <w:ilvl w:val="0"/>
          <w:numId w:val="4"/>
        </w:numPr>
        <w:spacing w:before="120" w:after="0"/>
        <w:rPr>
          <w:rFonts w:ascii="Tw Cen MT" w:hAnsi="Tw Cen MT"/>
          <w:b/>
          <w:sz w:val="24"/>
          <w:szCs w:val="24"/>
        </w:rPr>
      </w:pPr>
      <w:r w:rsidRPr="000F7173">
        <w:rPr>
          <w:rFonts w:ascii="Tw Cen MT" w:hAnsi="Tw Cen MT"/>
          <w:sz w:val="24"/>
          <w:szCs w:val="24"/>
        </w:rPr>
        <w:t>Paragraph 8 &amp; 9</w:t>
      </w:r>
    </w:p>
    <w:p w:rsidR="00C94012" w:rsidRPr="000F7173" w:rsidRDefault="00C94012" w:rsidP="009F3854">
      <w:pPr>
        <w:pStyle w:val="ListParagraph"/>
        <w:numPr>
          <w:ilvl w:val="0"/>
          <w:numId w:val="4"/>
        </w:numPr>
        <w:spacing w:before="120" w:after="0"/>
        <w:rPr>
          <w:rFonts w:ascii="Tw Cen MT" w:hAnsi="Tw Cen MT"/>
          <w:b/>
          <w:sz w:val="24"/>
          <w:szCs w:val="24"/>
        </w:rPr>
      </w:pPr>
      <w:r w:rsidRPr="000F7173">
        <w:rPr>
          <w:rFonts w:ascii="Tw Cen MT" w:hAnsi="Tw Cen MT"/>
          <w:sz w:val="24"/>
          <w:szCs w:val="24"/>
        </w:rPr>
        <w:t xml:space="preserve">Topic sentence: Obsession with beauty can be especially damaging </w:t>
      </w:r>
      <w:r w:rsidR="00EC7873" w:rsidRPr="000F7173">
        <w:rPr>
          <w:rFonts w:ascii="Tw Cen MT" w:hAnsi="Tw Cen MT"/>
          <w:sz w:val="24"/>
          <w:szCs w:val="24"/>
        </w:rPr>
        <w:t>on relationships.</w:t>
      </w:r>
    </w:p>
    <w:p w:rsidR="003B520D" w:rsidRPr="000F7173" w:rsidRDefault="003B520D" w:rsidP="009F3854">
      <w:pPr>
        <w:pStyle w:val="ListParagraph"/>
        <w:numPr>
          <w:ilvl w:val="0"/>
          <w:numId w:val="4"/>
        </w:numPr>
        <w:shd w:val="clear" w:color="auto" w:fill="FFFFFF"/>
        <w:spacing w:before="120" w:after="0" w:line="240" w:lineRule="auto"/>
        <w:ind w:left="714" w:hanging="357"/>
        <w:textAlignment w:val="baseline"/>
        <w:outlineLvl w:val="3"/>
        <w:rPr>
          <w:rFonts w:ascii="Tw Cen MT" w:hAnsi="Tw Cen MT"/>
          <w:bCs/>
          <w:sz w:val="24"/>
          <w:szCs w:val="24"/>
          <w:lang w:val="en-GB" w:eastAsia="en-GB"/>
        </w:rPr>
      </w:pPr>
      <w:r w:rsidRPr="000F7173">
        <w:rPr>
          <w:rFonts w:ascii="Tw Cen MT" w:hAnsi="Tw Cen MT"/>
          <w:bCs/>
          <w:sz w:val="24"/>
          <w:szCs w:val="24"/>
          <w:lang w:val="en-GB" w:eastAsia="en-GB"/>
        </w:rPr>
        <w:t xml:space="preserve">D'Arcy </w:t>
      </w:r>
      <w:proofErr w:type="spellStart"/>
      <w:r w:rsidRPr="000F7173">
        <w:rPr>
          <w:rFonts w:ascii="Tw Cen MT" w:hAnsi="Tw Cen MT"/>
          <w:bCs/>
          <w:sz w:val="24"/>
          <w:szCs w:val="24"/>
          <w:lang w:val="en-GB" w:eastAsia="en-GB"/>
        </w:rPr>
        <w:t>Lyness</w:t>
      </w:r>
      <w:proofErr w:type="spellEnd"/>
      <w:r w:rsidRPr="000F7173">
        <w:rPr>
          <w:rFonts w:ascii="Tw Cen MT" w:hAnsi="Tw Cen MT"/>
          <w:bCs/>
          <w:sz w:val="24"/>
          <w:szCs w:val="24"/>
          <w:lang w:val="en-GB" w:eastAsia="en-GB"/>
        </w:rPr>
        <w:t xml:space="preserve"> (2013): </w:t>
      </w:r>
      <w:r w:rsidRPr="000F7173">
        <w:rPr>
          <w:rFonts w:ascii="Tw Cen MT" w:hAnsi="Tw Cen MT"/>
          <w:sz w:val="24"/>
          <w:szCs w:val="24"/>
          <w:lang w:val="en-GB" w:eastAsia="en-GB"/>
        </w:rPr>
        <w:t>Body dysmorphic disorder (BDD), an obsession whereby patients becomes distress about their appearance flaws</w:t>
      </w:r>
      <w:r w:rsidR="009F3854" w:rsidRPr="000F7173">
        <w:rPr>
          <w:rFonts w:ascii="Tw Cen MT" w:hAnsi="Tw Cen MT"/>
          <w:sz w:val="24"/>
          <w:szCs w:val="24"/>
          <w:lang w:val="en-GB" w:eastAsia="en-GB"/>
        </w:rPr>
        <w:t xml:space="preserve"> avoid being seen or socialize with others</w:t>
      </w:r>
      <w:r w:rsidRPr="000F7173">
        <w:rPr>
          <w:rFonts w:ascii="Tw Cen MT" w:hAnsi="Tw Cen MT"/>
          <w:sz w:val="24"/>
          <w:szCs w:val="24"/>
          <w:lang w:val="en-GB" w:eastAsia="en-GB"/>
        </w:rPr>
        <w:t>.</w:t>
      </w:r>
    </w:p>
    <w:p w:rsidR="003B520D" w:rsidRPr="000F7173" w:rsidRDefault="003B520D" w:rsidP="009F3854">
      <w:pPr>
        <w:pStyle w:val="ListParagraph"/>
        <w:numPr>
          <w:ilvl w:val="0"/>
          <w:numId w:val="4"/>
        </w:numPr>
        <w:spacing w:before="120" w:after="0" w:line="240" w:lineRule="auto"/>
        <w:ind w:left="714" w:hanging="357"/>
        <w:rPr>
          <w:rFonts w:ascii="Tw Cen MT" w:hAnsi="Tw Cen MT"/>
          <w:sz w:val="24"/>
          <w:szCs w:val="24"/>
          <w:shd w:val="clear" w:color="auto" w:fill="FFFFFF"/>
        </w:rPr>
      </w:pPr>
      <w:r w:rsidRPr="000F7173">
        <w:rPr>
          <w:rFonts w:ascii="Tw Cen MT" w:hAnsi="Tw Cen MT"/>
          <w:sz w:val="24"/>
          <w:szCs w:val="24"/>
          <w:shd w:val="clear" w:color="auto" w:fill="FFFFFF"/>
        </w:rPr>
        <w:t xml:space="preserve">Jean </w:t>
      </w:r>
      <w:proofErr w:type="spellStart"/>
      <w:r w:rsidRPr="000F7173">
        <w:rPr>
          <w:rFonts w:ascii="Tw Cen MT" w:hAnsi="Tw Cen MT"/>
          <w:sz w:val="24"/>
          <w:szCs w:val="24"/>
          <w:shd w:val="clear" w:color="auto" w:fill="FFFFFF"/>
        </w:rPr>
        <w:t>Twenge</w:t>
      </w:r>
      <w:proofErr w:type="spellEnd"/>
      <w:r w:rsidRPr="000F7173">
        <w:rPr>
          <w:rFonts w:ascii="Tw Cen MT" w:hAnsi="Tw Cen MT"/>
          <w:sz w:val="24"/>
          <w:szCs w:val="24"/>
          <w:shd w:val="clear" w:color="auto" w:fill="FFFFFF"/>
        </w:rPr>
        <w:t xml:space="preserve"> (2009): A society with more narcissists would include less empathy, fewer long-term relationships, more incivility, more aggression and more cheating.</w:t>
      </w:r>
    </w:p>
    <w:p w:rsidR="003B520D" w:rsidRPr="000F7173" w:rsidRDefault="003B520D" w:rsidP="009F3854">
      <w:pPr>
        <w:pStyle w:val="NormalWeb"/>
        <w:numPr>
          <w:ilvl w:val="0"/>
          <w:numId w:val="4"/>
        </w:numPr>
        <w:shd w:val="clear" w:color="auto" w:fill="FFFFFF"/>
        <w:spacing w:before="120" w:beforeAutospacing="0" w:after="0" w:afterAutospacing="0"/>
        <w:ind w:left="714" w:hanging="357"/>
        <w:rPr>
          <w:rFonts w:ascii="Tw Cen MT" w:hAnsi="Tw Cen MT" w:cs="Arial"/>
        </w:rPr>
      </w:pPr>
      <w:r w:rsidRPr="000F7173">
        <w:rPr>
          <w:rFonts w:ascii="Tw Cen MT" w:hAnsi="Tw Cen MT" w:cs="Arial"/>
        </w:rPr>
        <w:t xml:space="preserve">Patrick </w:t>
      </w:r>
      <w:proofErr w:type="spellStart"/>
      <w:r w:rsidRPr="000F7173">
        <w:rPr>
          <w:rFonts w:ascii="Tw Cen MT" w:hAnsi="Tw Cen MT" w:cs="Arial"/>
        </w:rPr>
        <w:t>Wanis</w:t>
      </w:r>
      <w:proofErr w:type="spellEnd"/>
      <w:r w:rsidRPr="000F7173">
        <w:rPr>
          <w:rFonts w:ascii="Tw Cen MT" w:hAnsi="Tw Cen MT" w:cs="Arial"/>
        </w:rPr>
        <w:t xml:space="preserve"> (2011): </w:t>
      </w:r>
      <w:r w:rsidRPr="000F7173">
        <w:rPr>
          <w:rFonts w:ascii="Tw Cen MT" w:hAnsi="Tw Cen MT"/>
          <w:shd w:val="clear" w:color="auto" w:fill="FFFFFF"/>
        </w:rPr>
        <w:t>Friendships are artificial and two-dimensional because selfishness and narcissism prevent meaningful connections and devoted relationships.</w:t>
      </w:r>
    </w:p>
    <w:p w:rsidR="00C51A2D" w:rsidRPr="000F7173" w:rsidRDefault="00C51A2D" w:rsidP="00C51A2D">
      <w:pPr>
        <w:pStyle w:val="NormalWeb"/>
        <w:numPr>
          <w:ilvl w:val="0"/>
          <w:numId w:val="4"/>
        </w:numPr>
        <w:shd w:val="clear" w:color="auto" w:fill="FFFFFF"/>
        <w:spacing w:before="120" w:beforeAutospacing="0" w:after="0" w:afterAutospacing="0"/>
        <w:ind w:left="714" w:hanging="357"/>
        <w:rPr>
          <w:rFonts w:ascii="Tw Cen MT" w:hAnsi="Tw Cen MT" w:cs="Arial"/>
        </w:rPr>
      </w:pPr>
      <w:r w:rsidRPr="000F7173">
        <w:rPr>
          <w:rFonts w:ascii="Tw Cen MT" w:hAnsi="Tw Cen MT" w:cs="Arial"/>
          <w:color w:val="000000"/>
          <w:shd w:val="clear" w:color="auto" w:fill="FFFFFF"/>
        </w:rPr>
        <w:t>Tracy Miller (2013): Posting photos too frequently on Facebook, especially those grating self-portraits can alienate your friends and family, found in a study by U.K. researchers.</w:t>
      </w:r>
    </w:p>
    <w:p w:rsidR="00A907C8" w:rsidRPr="000F7173" w:rsidRDefault="00D43F38" w:rsidP="00242ED5">
      <w:pPr>
        <w:pStyle w:val="NormalWeb"/>
        <w:numPr>
          <w:ilvl w:val="0"/>
          <w:numId w:val="4"/>
        </w:numPr>
        <w:shd w:val="clear" w:color="auto" w:fill="FFFFFF"/>
        <w:spacing w:before="0" w:beforeAutospacing="0" w:after="258" w:afterAutospacing="0" w:line="279" w:lineRule="atLeast"/>
        <w:textAlignment w:val="baseline"/>
        <w:rPr>
          <w:rFonts w:ascii="Tw Cen MT" w:hAnsi="Tw Cen MT"/>
          <w:iCs/>
        </w:rPr>
      </w:pPr>
      <w:hyperlink r:id="rId6" w:history="1">
        <w:r w:rsidR="00AF73E4" w:rsidRPr="000F7173">
          <w:rPr>
            <w:rStyle w:val="Emphasis"/>
            <w:rFonts w:ascii="Tw Cen MT" w:hAnsi="Tw Cen MT"/>
            <w:i w:val="0"/>
          </w:rPr>
          <w:t>Amethyst Tate</w:t>
        </w:r>
      </w:hyperlink>
      <w:r w:rsidR="00AF73E4" w:rsidRPr="000F7173">
        <w:rPr>
          <w:rStyle w:val="Emphasis"/>
          <w:rFonts w:ascii="Tw Cen MT" w:hAnsi="Tw Cen MT"/>
          <w:i w:val="0"/>
        </w:rPr>
        <w:t xml:space="preserve"> (2014): A husband in Saudi Arabia decided to divorce her wife after she changed her hairstyle and went through plastic surgery in order to look more attractive.</w:t>
      </w:r>
    </w:p>
    <w:p w:rsidR="000F7173" w:rsidRPr="000F7173" w:rsidRDefault="000F7173" w:rsidP="00242ED5">
      <w:pPr>
        <w:rPr>
          <w:rFonts w:ascii="Tw Cen MT" w:hAnsi="Tw Cen MT"/>
          <w:b/>
          <w:sz w:val="24"/>
          <w:szCs w:val="24"/>
        </w:rPr>
      </w:pPr>
    </w:p>
    <w:p w:rsidR="006C0A64" w:rsidRPr="000F7173" w:rsidRDefault="006C0A64" w:rsidP="00242ED5">
      <w:pPr>
        <w:rPr>
          <w:rFonts w:ascii="Tw Cen MT" w:hAnsi="Tw Cen MT"/>
          <w:sz w:val="24"/>
          <w:szCs w:val="24"/>
        </w:rPr>
      </w:pPr>
      <w:r w:rsidRPr="000F7173">
        <w:rPr>
          <w:rFonts w:ascii="Tw Cen MT" w:hAnsi="Tw Cen MT"/>
          <w:sz w:val="24"/>
          <w:szCs w:val="24"/>
        </w:rPr>
        <w:t xml:space="preserve">SUPPORTING EVIDENCE #4      </w:t>
      </w:r>
    </w:p>
    <w:p w:rsidR="00C249E0" w:rsidRPr="000F7173" w:rsidRDefault="00C249E0" w:rsidP="00C249E0">
      <w:pPr>
        <w:pStyle w:val="ListParagraph"/>
        <w:numPr>
          <w:ilvl w:val="0"/>
          <w:numId w:val="6"/>
        </w:numPr>
        <w:rPr>
          <w:rFonts w:ascii="Tw Cen MT" w:hAnsi="Tw Cen MT"/>
          <w:sz w:val="24"/>
          <w:szCs w:val="24"/>
        </w:rPr>
      </w:pPr>
      <w:r w:rsidRPr="000F7173">
        <w:rPr>
          <w:rFonts w:ascii="Tw Cen MT" w:hAnsi="Tw Cen MT"/>
          <w:sz w:val="24"/>
          <w:szCs w:val="24"/>
        </w:rPr>
        <w:t>Paragraph 10 &amp; 11</w:t>
      </w:r>
    </w:p>
    <w:p w:rsidR="00C249E0" w:rsidRPr="000F7173" w:rsidRDefault="00C249E0" w:rsidP="00C249E0">
      <w:pPr>
        <w:pStyle w:val="ListParagraph"/>
        <w:numPr>
          <w:ilvl w:val="0"/>
          <w:numId w:val="6"/>
        </w:numPr>
        <w:rPr>
          <w:rFonts w:ascii="Tw Cen MT" w:hAnsi="Tw Cen MT"/>
          <w:sz w:val="24"/>
          <w:szCs w:val="24"/>
        </w:rPr>
      </w:pPr>
      <w:r w:rsidRPr="000F7173">
        <w:rPr>
          <w:rFonts w:ascii="Tw Cen MT" w:hAnsi="Tw Cen MT"/>
          <w:sz w:val="24"/>
          <w:szCs w:val="24"/>
        </w:rPr>
        <w:t xml:space="preserve">Topic sentence: Many women had suffer </w:t>
      </w:r>
      <w:r w:rsidR="006500AA">
        <w:rPr>
          <w:rFonts w:ascii="Tw Cen MT" w:hAnsi="Tw Cen MT"/>
          <w:sz w:val="24"/>
          <w:szCs w:val="24"/>
        </w:rPr>
        <w:t xml:space="preserve">due to believing </w:t>
      </w:r>
      <w:r w:rsidRPr="000F7173">
        <w:rPr>
          <w:rFonts w:ascii="Tw Cen MT" w:hAnsi="Tw Cen MT"/>
          <w:sz w:val="24"/>
          <w:szCs w:val="24"/>
        </w:rPr>
        <w:t>a certain culture's beauty ideology</w:t>
      </w:r>
      <w:r w:rsidR="006500AA">
        <w:rPr>
          <w:rFonts w:ascii="Tw Cen MT" w:hAnsi="Tw Cen MT"/>
          <w:sz w:val="24"/>
          <w:szCs w:val="24"/>
        </w:rPr>
        <w:t>, chasing and</w:t>
      </w:r>
      <w:r w:rsidR="006500AA" w:rsidRPr="006500AA">
        <w:rPr>
          <w:rFonts w:ascii="Tw Cen MT" w:hAnsi="Tw Cen MT"/>
          <w:sz w:val="24"/>
          <w:szCs w:val="24"/>
        </w:rPr>
        <w:t xml:space="preserve"> </w:t>
      </w:r>
      <w:r w:rsidR="006500AA">
        <w:rPr>
          <w:rFonts w:ascii="Tw Cen MT" w:hAnsi="Tw Cen MT"/>
          <w:sz w:val="24"/>
          <w:szCs w:val="24"/>
        </w:rPr>
        <w:t>accepting the ideal beauty during the era.</w:t>
      </w:r>
    </w:p>
    <w:p w:rsidR="003B520D" w:rsidRPr="000F7173" w:rsidRDefault="003B520D" w:rsidP="003B520D">
      <w:pPr>
        <w:pStyle w:val="ListParagraph"/>
        <w:numPr>
          <w:ilvl w:val="0"/>
          <w:numId w:val="6"/>
        </w:numPr>
        <w:spacing w:before="120"/>
        <w:rPr>
          <w:rFonts w:ascii="Tw Cen MT" w:hAnsi="Tw Cen MT"/>
          <w:sz w:val="24"/>
          <w:szCs w:val="24"/>
        </w:rPr>
      </w:pPr>
      <w:proofErr w:type="spellStart"/>
      <w:r w:rsidRPr="000F7173">
        <w:rPr>
          <w:rFonts w:ascii="Tw Cen MT" w:hAnsi="Tw Cen MT"/>
          <w:sz w:val="24"/>
          <w:szCs w:val="24"/>
        </w:rPr>
        <w:t>Saltzberg</w:t>
      </w:r>
      <w:proofErr w:type="spellEnd"/>
      <w:r w:rsidRPr="000F7173">
        <w:rPr>
          <w:rFonts w:ascii="Tw Cen MT" w:hAnsi="Tw Cen MT"/>
          <w:sz w:val="24"/>
          <w:szCs w:val="24"/>
        </w:rPr>
        <w:t xml:space="preserve"> and </w:t>
      </w:r>
      <w:proofErr w:type="spellStart"/>
      <w:r w:rsidRPr="000F7173">
        <w:rPr>
          <w:rFonts w:ascii="Tw Cen MT" w:hAnsi="Tw Cen MT"/>
          <w:sz w:val="24"/>
          <w:szCs w:val="24"/>
        </w:rPr>
        <w:t>Chrisler</w:t>
      </w:r>
      <w:proofErr w:type="spellEnd"/>
      <w:r w:rsidRPr="000F7173">
        <w:rPr>
          <w:rFonts w:ascii="Tw Cen MT" w:hAnsi="Tw Cen MT"/>
          <w:sz w:val="24"/>
          <w:szCs w:val="24"/>
        </w:rPr>
        <w:t xml:space="preserve"> (1995): ...exercising frenetically and compulsively, implementing severely restrictive and nutritionally deficient diets, developing bizarre eating habits, and using continuous self-degradation and self-denial.</w:t>
      </w:r>
    </w:p>
    <w:p w:rsidR="003B520D" w:rsidRPr="000F7173" w:rsidRDefault="003B520D" w:rsidP="003B520D">
      <w:pPr>
        <w:pStyle w:val="ListParagraph"/>
        <w:numPr>
          <w:ilvl w:val="0"/>
          <w:numId w:val="6"/>
        </w:numPr>
        <w:spacing w:before="120"/>
        <w:rPr>
          <w:rFonts w:ascii="Tw Cen MT" w:hAnsi="Tw Cen MT"/>
          <w:sz w:val="24"/>
          <w:szCs w:val="24"/>
        </w:rPr>
      </w:pPr>
      <w:r w:rsidRPr="000F7173">
        <w:rPr>
          <w:rFonts w:ascii="Tw Cen MT" w:hAnsi="Tw Cen MT"/>
          <w:sz w:val="24"/>
          <w:szCs w:val="24"/>
        </w:rPr>
        <w:t xml:space="preserve">Freedman (1986); Hatfield &amp; </w:t>
      </w:r>
      <w:proofErr w:type="spellStart"/>
      <w:r w:rsidRPr="000F7173">
        <w:rPr>
          <w:rFonts w:ascii="Tw Cen MT" w:hAnsi="Tw Cen MT"/>
          <w:sz w:val="24"/>
          <w:szCs w:val="24"/>
        </w:rPr>
        <w:t>Sprecher</w:t>
      </w:r>
      <w:proofErr w:type="spellEnd"/>
      <w:r w:rsidRPr="000F7173">
        <w:rPr>
          <w:rFonts w:ascii="Tw Cen MT" w:hAnsi="Tw Cen MT"/>
          <w:sz w:val="24"/>
          <w:szCs w:val="24"/>
        </w:rPr>
        <w:t xml:space="preserve"> (1986); </w:t>
      </w:r>
      <w:proofErr w:type="spellStart"/>
      <w:r w:rsidRPr="000F7173">
        <w:rPr>
          <w:rFonts w:ascii="Tw Cen MT" w:hAnsi="Tw Cen MT"/>
          <w:sz w:val="24"/>
          <w:szCs w:val="24"/>
        </w:rPr>
        <w:t>Lakoff</w:t>
      </w:r>
      <w:proofErr w:type="spellEnd"/>
      <w:r w:rsidRPr="000F7173">
        <w:rPr>
          <w:rFonts w:ascii="Tw Cen MT" w:hAnsi="Tw Cen MT"/>
          <w:sz w:val="24"/>
          <w:szCs w:val="24"/>
        </w:rPr>
        <w:t xml:space="preserve"> &amp; </w:t>
      </w:r>
      <w:proofErr w:type="spellStart"/>
      <w:r w:rsidRPr="000F7173">
        <w:rPr>
          <w:rFonts w:ascii="Tw Cen MT" w:hAnsi="Tw Cen MT"/>
          <w:sz w:val="24"/>
          <w:szCs w:val="24"/>
        </w:rPr>
        <w:t>Scherr</w:t>
      </w:r>
      <w:proofErr w:type="spellEnd"/>
      <w:r w:rsidRPr="000F7173">
        <w:rPr>
          <w:rFonts w:ascii="Tw Cen MT" w:hAnsi="Tw Cen MT"/>
          <w:sz w:val="24"/>
          <w:szCs w:val="24"/>
        </w:rPr>
        <w:t xml:space="preserve"> (1984): The painful </w:t>
      </w:r>
      <w:proofErr w:type="gramStart"/>
      <w:r w:rsidRPr="000F7173">
        <w:rPr>
          <w:rFonts w:ascii="Tw Cen MT" w:hAnsi="Tw Cen MT"/>
          <w:sz w:val="24"/>
          <w:szCs w:val="24"/>
        </w:rPr>
        <w:t>custom  of</w:t>
      </w:r>
      <w:proofErr w:type="gramEnd"/>
      <w:r w:rsidRPr="000F7173">
        <w:rPr>
          <w:rFonts w:ascii="Tw Cen MT" w:hAnsi="Tw Cen MT"/>
          <w:sz w:val="24"/>
          <w:szCs w:val="24"/>
        </w:rPr>
        <w:t xml:space="preserve"> foot binding during the olden days by the Chinese. </w:t>
      </w:r>
    </w:p>
    <w:p w:rsidR="003B520D" w:rsidRPr="000F7173" w:rsidRDefault="003B520D" w:rsidP="003B520D">
      <w:pPr>
        <w:pStyle w:val="ListParagraph"/>
        <w:numPr>
          <w:ilvl w:val="0"/>
          <w:numId w:val="6"/>
        </w:numPr>
        <w:spacing w:before="120"/>
        <w:rPr>
          <w:rFonts w:ascii="Tw Cen MT" w:hAnsi="Tw Cen MT"/>
          <w:b/>
          <w:sz w:val="24"/>
          <w:szCs w:val="24"/>
        </w:rPr>
      </w:pPr>
      <w:r w:rsidRPr="000F7173">
        <w:rPr>
          <w:rFonts w:ascii="Tw Cen MT" w:hAnsi="Tw Cen MT"/>
          <w:sz w:val="24"/>
          <w:szCs w:val="24"/>
        </w:rPr>
        <w:t>Baker (1984): European women during the sixteen century bound themselves into corsets of whalebone and hardened canvas.</w:t>
      </w:r>
    </w:p>
    <w:p w:rsidR="000F7173" w:rsidRPr="004952E5" w:rsidRDefault="003B520D" w:rsidP="00242ED5">
      <w:pPr>
        <w:pStyle w:val="ListParagraph"/>
        <w:numPr>
          <w:ilvl w:val="0"/>
          <w:numId w:val="6"/>
        </w:numPr>
        <w:spacing w:before="120"/>
        <w:rPr>
          <w:rFonts w:ascii="Tw Cen MT" w:hAnsi="Tw Cen MT"/>
          <w:b/>
          <w:sz w:val="24"/>
          <w:szCs w:val="24"/>
        </w:rPr>
      </w:pPr>
      <w:r w:rsidRPr="000F7173">
        <w:rPr>
          <w:rFonts w:ascii="Tw Cen MT" w:hAnsi="Tw Cen MT"/>
          <w:sz w:val="24"/>
          <w:szCs w:val="24"/>
        </w:rPr>
        <w:t xml:space="preserve">Brain (1979): ...tight lacing often leads to pulmonary disease and internal organ damage. Fainting and miscarriages among pregnant women was also common. </w:t>
      </w:r>
    </w:p>
    <w:p w:rsidR="007E0B77" w:rsidRPr="000F7173" w:rsidRDefault="007E0B77" w:rsidP="00242ED5">
      <w:pPr>
        <w:rPr>
          <w:rFonts w:ascii="Tw Cen MT" w:hAnsi="Tw Cen MT"/>
          <w:sz w:val="24"/>
          <w:szCs w:val="24"/>
        </w:rPr>
      </w:pPr>
      <w:r w:rsidRPr="000F7173">
        <w:rPr>
          <w:rFonts w:ascii="Tw Cen MT" w:hAnsi="Tw Cen MT"/>
          <w:sz w:val="24"/>
          <w:szCs w:val="24"/>
        </w:rPr>
        <w:t xml:space="preserve">SUPPORTING EVIDENCE #5      </w:t>
      </w:r>
    </w:p>
    <w:p w:rsidR="00C249E0" w:rsidRPr="000F7173" w:rsidRDefault="00C249E0" w:rsidP="00C249E0">
      <w:pPr>
        <w:pStyle w:val="ListParagraph"/>
        <w:numPr>
          <w:ilvl w:val="0"/>
          <w:numId w:val="7"/>
        </w:numPr>
        <w:rPr>
          <w:rFonts w:ascii="Tw Cen MT" w:hAnsi="Tw Cen MT"/>
          <w:sz w:val="24"/>
          <w:szCs w:val="24"/>
        </w:rPr>
      </w:pPr>
      <w:r w:rsidRPr="000F7173">
        <w:rPr>
          <w:rFonts w:ascii="Tw Cen MT" w:hAnsi="Tw Cen MT"/>
          <w:sz w:val="24"/>
          <w:szCs w:val="24"/>
        </w:rPr>
        <w:lastRenderedPageBreak/>
        <w:t>Paragraph 12 &amp; 13</w:t>
      </w:r>
    </w:p>
    <w:p w:rsidR="00C249E0" w:rsidRPr="000F7173" w:rsidRDefault="00C249E0" w:rsidP="00C249E0">
      <w:pPr>
        <w:pStyle w:val="ListParagraph"/>
        <w:numPr>
          <w:ilvl w:val="0"/>
          <w:numId w:val="7"/>
        </w:numPr>
        <w:rPr>
          <w:rFonts w:ascii="Tw Cen MT" w:hAnsi="Tw Cen MT"/>
          <w:sz w:val="24"/>
          <w:szCs w:val="24"/>
        </w:rPr>
      </w:pPr>
      <w:r w:rsidRPr="000F7173">
        <w:rPr>
          <w:rFonts w:ascii="Tw Cen MT" w:hAnsi="Tw Cen MT"/>
          <w:sz w:val="24"/>
          <w:szCs w:val="24"/>
        </w:rPr>
        <w:t>Topic sentence: Obsession to beauty can leads to health risks and death.</w:t>
      </w:r>
    </w:p>
    <w:p w:rsidR="006726E1" w:rsidRPr="000F7173" w:rsidRDefault="006726E1" w:rsidP="006726E1">
      <w:pPr>
        <w:pStyle w:val="ListParagraph"/>
        <w:numPr>
          <w:ilvl w:val="0"/>
          <w:numId w:val="7"/>
        </w:numPr>
        <w:spacing w:before="120"/>
        <w:rPr>
          <w:rFonts w:ascii="Tw Cen MT" w:hAnsi="Tw Cen MT"/>
          <w:sz w:val="24"/>
          <w:szCs w:val="24"/>
        </w:rPr>
      </w:pPr>
      <w:r w:rsidRPr="000F7173">
        <w:rPr>
          <w:rFonts w:ascii="Tw Cen MT" w:hAnsi="Tw Cen MT"/>
          <w:sz w:val="24"/>
          <w:szCs w:val="24"/>
        </w:rPr>
        <w:t xml:space="preserve">The dangers of cosmetic products by Schwartz (1986). </w:t>
      </w:r>
    </w:p>
    <w:p w:rsidR="006726E1" w:rsidRPr="000F7173" w:rsidRDefault="006726E1" w:rsidP="006726E1">
      <w:pPr>
        <w:pStyle w:val="ListParagraph"/>
        <w:numPr>
          <w:ilvl w:val="0"/>
          <w:numId w:val="7"/>
        </w:numPr>
        <w:spacing w:before="120"/>
        <w:rPr>
          <w:rFonts w:ascii="Tw Cen MT" w:hAnsi="Tw Cen MT"/>
          <w:sz w:val="24"/>
          <w:szCs w:val="24"/>
        </w:rPr>
      </w:pPr>
      <w:r w:rsidRPr="000F7173">
        <w:rPr>
          <w:rFonts w:ascii="Tw Cen MT" w:hAnsi="Tw Cen MT"/>
          <w:sz w:val="24"/>
          <w:szCs w:val="24"/>
        </w:rPr>
        <w:t>Claire Webber (2012): Young girls in the African nation of Mauritania were sent to fattening farms where they were force fed in the hopes to get married.</w:t>
      </w:r>
    </w:p>
    <w:p w:rsidR="006726E1" w:rsidRPr="000F7173" w:rsidRDefault="006726E1" w:rsidP="006726E1">
      <w:pPr>
        <w:pStyle w:val="ListParagraph"/>
        <w:numPr>
          <w:ilvl w:val="0"/>
          <w:numId w:val="7"/>
        </w:numPr>
        <w:spacing w:before="120"/>
        <w:rPr>
          <w:rFonts w:ascii="Tw Cen MT" w:hAnsi="Tw Cen MT"/>
          <w:sz w:val="24"/>
          <w:szCs w:val="24"/>
        </w:rPr>
      </w:pPr>
      <w:r w:rsidRPr="000F7173">
        <w:rPr>
          <w:rFonts w:ascii="Tw Cen MT" w:hAnsi="Tw Cen MT"/>
          <w:sz w:val="24"/>
          <w:szCs w:val="24"/>
        </w:rPr>
        <w:t xml:space="preserve">Report of the high number of Americans undergoing voluntary aesthetic surgery by Nancy </w:t>
      </w:r>
      <w:proofErr w:type="spellStart"/>
      <w:r w:rsidRPr="000F7173">
        <w:rPr>
          <w:rFonts w:ascii="Tw Cen MT" w:hAnsi="Tw Cen MT"/>
          <w:sz w:val="24"/>
          <w:szCs w:val="24"/>
        </w:rPr>
        <w:t>Etcoff</w:t>
      </w:r>
      <w:proofErr w:type="spellEnd"/>
      <w:r w:rsidRPr="000F7173">
        <w:rPr>
          <w:rFonts w:ascii="Tw Cen MT" w:hAnsi="Tw Cen MT"/>
          <w:sz w:val="24"/>
          <w:szCs w:val="24"/>
        </w:rPr>
        <w:t xml:space="preserve"> (1999).</w:t>
      </w:r>
    </w:p>
    <w:p w:rsidR="006726E1" w:rsidRPr="000F7173" w:rsidRDefault="006726E1" w:rsidP="006726E1">
      <w:pPr>
        <w:pStyle w:val="ListParagraph"/>
        <w:numPr>
          <w:ilvl w:val="0"/>
          <w:numId w:val="7"/>
        </w:numPr>
        <w:spacing w:before="120"/>
        <w:rPr>
          <w:rFonts w:ascii="Tw Cen MT" w:hAnsi="Tw Cen MT"/>
          <w:sz w:val="24"/>
          <w:szCs w:val="24"/>
          <w:shd w:val="clear" w:color="auto" w:fill="FFFFFF"/>
        </w:rPr>
      </w:pPr>
      <w:r w:rsidRPr="000F7173">
        <w:rPr>
          <w:rFonts w:ascii="Tw Cen MT" w:hAnsi="Tw Cen MT"/>
          <w:sz w:val="24"/>
          <w:szCs w:val="24"/>
          <w:shd w:val="clear" w:color="auto" w:fill="FFFFFF"/>
        </w:rPr>
        <w:t>Astrid De La Rosa (2013) believes the Miss Venezuela pageant has negatively impacted Venezuelan women into taking extreme measures to enhance their bodies. They are not aware of the dangers they are facing doing surgeries that ruin their lives.</w:t>
      </w:r>
    </w:p>
    <w:p w:rsidR="006726E1" w:rsidRPr="000F7173" w:rsidRDefault="006726E1" w:rsidP="006726E1">
      <w:pPr>
        <w:pStyle w:val="ListParagraph"/>
        <w:numPr>
          <w:ilvl w:val="0"/>
          <w:numId w:val="7"/>
        </w:numPr>
        <w:spacing w:before="120"/>
        <w:rPr>
          <w:rFonts w:ascii="Tw Cen MT" w:hAnsi="Tw Cen MT"/>
          <w:sz w:val="24"/>
          <w:szCs w:val="24"/>
          <w:shd w:val="clear" w:color="auto" w:fill="FFFFFF"/>
        </w:rPr>
      </w:pPr>
      <w:r w:rsidRPr="000F7173">
        <w:rPr>
          <w:rFonts w:ascii="Tw Cen MT" w:hAnsi="Tw Cen MT"/>
          <w:sz w:val="24"/>
          <w:szCs w:val="24"/>
          <w:shd w:val="clear" w:color="auto" w:fill="FFFFFF"/>
        </w:rPr>
        <w:t xml:space="preserve">Martin </w:t>
      </w:r>
      <w:proofErr w:type="spellStart"/>
      <w:r w:rsidRPr="000F7173">
        <w:rPr>
          <w:rFonts w:ascii="Tw Cen MT" w:hAnsi="Tw Cen MT"/>
          <w:sz w:val="24"/>
          <w:szCs w:val="24"/>
          <w:shd w:val="clear" w:color="auto" w:fill="FFFFFF"/>
        </w:rPr>
        <w:t>Markovits</w:t>
      </w:r>
      <w:proofErr w:type="spellEnd"/>
      <w:r w:rsidRPr="000F7173">
        <w:rPr>
          <w:rFonts w:ascii="Tw Cen MT" w:hAnsi="Tw Cen MT"/>
          <w:sz w:val="24"/>
          <w:szCs w:val="24"/>
          <w:shd w:val="clear" w:color="auto" w:fill="FFFFFF"/>
        </w:rPr>
        <w:t xml:space="preserve"> (2013) gives a figure that 15 women have die</w:t>
      </w:r>
      <w:r w:rsidR="009F3854" w:rsidRPr="000F7173">
        <w:rPr>
          <w:rFonts w:ascii="Tw Cen MT" w:hAnsi="Tw Cen MT"/>
          <w:sz w:val="24"/>
          <w:szCs w:val="24"/>
          <w:shd w:val="clear" w:color="auto" w:fill="FFFFFF"/>
        </w:rPr>
        <w:t>d</w:t>
      </w:r>
      <w:r w:rsidRPr="000F7173">
        <w:rPr>
          <w:rFonts w:ascii="Tw Cen MT" w:hAnsi="Tw Cen MT"/>
          <w:sz w:val="24"/>
          <w:szCs w:val="24"/>
          <w:shd w:val="clear" w:color="auto" w:fill="FFFFFF"/>
        </w:rPr>
        <w:t xml:space="preserve"> from injecting silicon into their buttocks since 2011. </w:t>
      </w:r>
    </w:p>
    <w:p w:rsidR="00787452" w:rsidRPr="00F36E21" w:rsidRDefault="00C51A2D" w:rsidP="00242ED5">
      <w:pPr>
        <w:pStyle w:val="ListParagraph"/>
        <w:numPr>
          <w:ilvl w:val="0"/>
          <w:numId w:val="7"/>
        </w:numPr>
        <w:spacing w:before="120"/>
        <w:rPr>
          <w:rFonts w:ascii="Tw Cen MT" w:hAnsi="Tw Cen MT"/>
          <w:iCs/>
          <w:sz w:val="24"/>
          <w:szCs w:val="24"/>
        </w:rPr>
      </w:pPr>
      <w:r w:rsidRPr="000F7173">
        <w:rPr>
          <w:rStyle w:val="Emphasis"/>
          <w:rFonts w:ascii="Tw Cen MT" w:hAnsi="Tw Cen MT"/>
          <w:i w:val="0"/>
          <w:sz w:val="24"/>
          <w:szCs w:val="24"/>
        </w:rPr>
        <w:t>Gemma Aldridge, </w:t>
      </w:r>
      <w:hyperlink r:id="rId7" w:history="1">
        <w:r w:rsidRPr="000F7173">
          <w:rPr>
            <w:rStyle w:val="Emphasis"/>
            <w:rFonts w:ascii="Tw Cen MT" w:hAnsi="Tw Cen MT"/>
            <w:i w:val="0"/>
            <w:sz w:val="24"/>
            <w:szCs w:val="24"/>
          </w:rPr>
          <w:t>Kerry Harden</w:t>
        </w:r>
      </w:hyperlink>
      <w:r w:rsidRPr="000F7173">
        <w:rPr>
          <w:rStyle w:val="Emphasis"/>
          <w:rFonts w:ascii="Tw Cen MT" w:hAnsi="Tw Cen MT"/>
          <w:i w:val="0"/>
          <w:sz w:val="24"/>
          <w:szCs w:val="24"/>
        </w:rPr>
        <w:t xml:space="preserve"> (2014): </w:t>
      </w:r>
      <w:r w:rsidRPr="000F7173">
        <w:rPr>
          <w:rFonts w:ascii="Tw Cen MT" w:hAnsi="Tw Cen MT"/>
          <w:color w:val="000000"/>
          <w:sz w:val="24"/>
          <w:szCs w:val="24"/>
          <w:shd w:val="clear" w:color="auto" w:fill="FFFFFF"/>
        </w:rPr>
        <w:t xml:space="preserve">Danny Bowman, 19, spent 10 </w:t>
      </w:r>
      <w:r w:rsidR="007E2E08" w:rsidRPr="000F7173">
        <w:rPr>
          <w:rFonts w:ascii="Tw Cen MT" w:hAnsi="Tw Cen MT"/>
          <w:color w:val="000000"/>
          <w:sz w:val="24"/>
          <w:szCs w:val="24"/>
          <w:shd w:val="clear" w:color="auto" w:fill="FFFFFF"/>
        </w:rPr>
        <w:t>hour</w:t>
      </w:r>
      <w:r w:rsidRPr="000F7173">
        <w:rPr>
          <w:rFonts w:ascii="Tw Cen MT" w:hAnsi="Tw Cen MT"/>
          <w:color w:val="000000"/>
          <w:sz w:val="24"/>
          <w:szCs w:val="24"/>
          <w:shd w:val="clear" w:color="auto" w:fill="FFFFFF"/>
        </w:rPr>
        <w:t xml:space="preserve"> a day taking up to 200 snaps of himself on his iPhone. He lost 12 kg in order to look good and </w:t>
      </w:r>
      <w:r w:rsidR="00AB6900" w:rsidRPr="000F7173">
        <w:rPr>
          <w:rFonts w:ascii="Tw Cen MT" w:hAnsi="Tw Cen MT"/>
          <w:color w:val="000000"/>
          <w:sz w:val="24"/>
          <w:szCs w:val="24"/>
          <w:shd w:val="clear" w:color="auto" w:fill="FFFFFF"/>
        </w:rPr>
        <w:t>in an attempt to escape his obsession, he tried committing</w:t>
      </w:r>
      <w:r w:rsidRPr="000F7173">
        <w:rPr>
          <w:rFonts w:ascii="Tw Cen MT" w:hAnsi="Tw Cen MT"/>
          <w:color w:val="000000"/>
          <w:sz w:val="24"/>
          <w:szCs w:val="24"/>
          <w:shd w:val="clear" w:color="auto" w:fill="FFFFFF"/>
        </w:rPr>
        <w:t xml:space="preserve"> suicide. </w:t>
      </w:r>
    </w:p>
    <w:p w:rsidR="000F7173" w:rsidRPr="000F7173" w:rsidRDefault="000F7173" w:rsidP="00242ED5">
      <w:pPr>
        <w:rPr>
          <w:rFonts w:ascii="Tw Cen MT" w:hAnsi="Tw Cen MT"/>
          <w:sz w:val="24"/>
          <w:szCs w:val="24"/>
        </w:rPr>
      </w:pPr>
    </w:p>
    <w:p w:rsidR="00242ED5" w:rsidRPr="000F7173" w:rsidRDefault="00242ED5" w:rsidP="00242ED5">
      <w:pPr>
        <w:rPr>
          <w:rFonts w:ascii="Tw Cen MT" w:hAnsi="Tw Cen MT"/>
          <w:sz w:val="24"/>
          <w:szCs w:val="24"/>
        </w:rPr>
      </w:pPr>
      <w:r w:rsidRPr="000F7173">
        <w:rPr>
          <w:rFonts w:ascii="Tw Cen MT" w:hAnsi="Tw Cen MT"/>
          <w:sz w:val="24"/>
          <w:szCs w:val="24"/>
        </w:rPr>
        <w:t xml:space="preserve">COUNTERARGUMENT    </w:t>
      </w:r>
    </w:p>
    <w:p w:rsidR="002F25B1" w:rsidRPr="000F7173" w:rsidRDefault="002F25B1" w:rsidP="003D4069">
      <w:pPr>
        <w:pStyle w:val="ListParagraph"/>
        <w:numPr>
          <w:ilvl w:val="0"/>
          <w:numId w:val="8"/>
        </w:numPr>
        <w:spacing w:before="120"/>
        <w:rPr>
          <w:rFonts w:ascii="Tw Cen MT" w:hAnsi="Tw Cen MT"/>
          <w:sz w:val="24"/>
          <w:szCs w:val="24"/>
        </w:rPr>
      </w:pPr>
      <w:r w:rsidRPr="000F7173">
        <w:rPr>
          <w:rFonts w:ascii="Tw Cen MT" w:hAnsi="Tw Cen MT"/>
          <w:sz w:val="24"/>
          <w:szCs w:val="24"/>
        </w:rPr>
        <w:t>Paragraph 14 &amp; 15</w:t>
      </w:r>
    </w:p>
    <w:p w:rsidR="00A907C8" w:rsidRPr="000F7173" w:rsidRDefault="009F3854" w:rsidP="003D4069">
      <w:pPr>
        <w:pStyle w:val="ListParagraph"/>
        <w:numPr>
          <w:ilvl w:val="0"/>
          <w:numId w:val="8"/>
        </w:numPr>
        <w:spacing w:before="120"/>
        <w:rPr>
          <w:rFonts w:ascii="Tw Cen MT" w:hAnsi="Tw Cen MT"/>
          <w:sz w:val="24"/>
          <w:szCs w:val="24"/>
        </w:rPr>
      </w:pPr>
      <w:r w:rsidRPr="000F7173">
        <w:rPr>
          <w:rFonts w:ascii="Tw Cen MT" w:hAnsi="Tw Cen MT"/>
          <w:sz w:val="24"/>
          <w:szCs w:val="24"/>
        </w:rPr>
        <w:t>Topic sentence: In the reality world, it is sometimes important for</w:t>
      </w:r>
      <w:r w:rsidR="00A907C8" w:rsidRPr="000F7173">
        <w:rPr>
          <w:rFonts w:ascii="Tw Cen MT" w:hAnsi="Tw Cen MT"/>
          <w:sz w:val="24"/>
          <w:szCs w:val="24"/>
        </w:rPr>
        <w:t xml:space="preserve"> women to be</w:t>
      </w:r>
      <w:r w:rsidRPr="000F7173">
        <w:rPr>
          <w:rFonts w:ascii="Tw Cen MT" w:hAnsi="Tw Cen MT"/>
          <w:sz w:val="24"/>
          <w:szCs w:val="24"/>
        </w:rPr>
        <w:t xml:space="preserve"> physically attractive, leading them to be</w:t>
      </w:r>
      <w:r w:rsidR="00A907C8" w:rsidRPr="000F7173">
        <w:rPr>
          <w:rFonts w:ascii="Tw Cen MT" w:hAnsi="Tw Cen MT"/>
          <w:sz w:val="24"/>
          <w:szCs w:val="24"/>
        </w:rPr>
        <w:t xml:space="preserve"> obsessed </w:t>
      </w:r>
      <w:proofErr w:type="gramStart"/>
      <w:r w:rsidR="00A907C8" w:rsidRPr="000F7173">
        <w:rPr>
          <w:rFonts w:ascii="Tw Cen MT" w:hAnsi="Tw Cen MT"/>
          <w:sz w:val="24"/>
          <w:szCs w:val="24"/>
        </w:rPr>
        <w:t>over  beauty</w:t>
      </w:r>
      <w:proofErr w:type="gramEnd"/>
      <w:r w:rsidRPr="000F7173">
        <w:rPr>
          <w:rFonts w:ascii="Tw Cen MT" w:hAnsi="Tw Cen MT"/>
          <w:sz w:val="24"/>
          <w:szCs w:val="24"/>
        </w:rPr>
        <w:t>.</w:t>
      </w:r>
    </w:p>
    <w:p w:rsidR="002F25B1" w:rsidRPr="000F7173" w:rsidRDefault="002F25B1" w:rsidP="002F25B1">
      <w:pPr>
        <w:pStyle w:val="ListParagraph"/>
        <w:numPr>
          <w:ilvl w:val="0"/>
          <w:numId w:val="8"/>
        </w:numPr>
        <w:spacing w:before="120"/>
        <w:rPr>
          <w:rFonts w:ascii="Tw Cen MT" w:hAnsi="Tw Cen MT"/>
          <w:i/>
          <w:sz w:val="24"/>
          <w:szCs w:val="24"/>
        </w:rPr>
      </w:pPr>
      <w:r w:rsidRPr="000F7173">
        <w:rPr>
          <w:rFonts w:ascii="Tw Cen MT" w:hAnsi="Tw Cen MT"/>
          <w:sz w:val="24"/>
          <w:szCs w:val="24"/>
        </w:rPr>
        <w:t>A natural desire as quoted by Plato: The three wishes of every man: to be healthy, to be rich by honest means, and to be beautiful.</w:t>
      </w:r>
    </w:p>
    <w:p w:rsidR="00FB0780" w:rsidRPr="000F7173" w:rsidRDefault="002F25B1" w:rsidP="002F25B1">
      <w:pPr>
        <w:pStyle w:val="ListParagraph"/>
        <w:numPr>
          <w:ilvl w:val="0"/>
          <w:numId w:val="8"/>
        </w:numPr>
        <w:spacing w:before="120"/>
        <w:rPr>
          <w:rFonts w:ascii="Tw Cen MT" w:hAnsi="Tw Cen MT"/>
          <w:i/>
          <w:sz w:val="24"/>
          <w:szCs w:val="24"/>
        </w:rPr>
      </w:pPr>
      <w:r w:rsidRPr="000F7173">
        <w:rPr>
          <w:rFonts w:ascii="Tw Cen MT" w:hAnsi="Tw Cen MT"/>
          <w:sz w:val="24"/>
          <w:szCs w:val="24"/>
        </w:rPr>
        <w:t>B</w:t>
      </w:r>
      <w:r w:rsidR="00D328CC" w:rsidRPr="000F7173">
        <w:rPr>
          <w:rFonts w:ascii="Tw Cen MT" w:hAnsi="Tw Cen MT"/>
          <w:sz w:val="24"/>
          <w:szCs w:val="24"/>
        </w:rPr>
        <w:t>i</w:t>
      </w:r>
      <w:r w:rsidRPr="000F7173">
        <w:rPr>
          <w:rFonts w:ascii="Tw Cen MT" w:hAnsi="Tw Cen MT"/>
          <w:sz w:val="24"/>
          <w:szCs w:val="24"/>
        </w:rPr>
        <w:t xml:space="preserve">as in </w:t>
      </w:r>
      <w:proofErr w:type="spellStart"/>
      <w:r w:rsidRPr="000F7173">
        <w:rPr>
          <w:rFonts w:ascii="Tw Cen MT" w:hAnsi="Tw Cen MT"/>
          <w:sz w:val="24"/>
          <w:szCs w:val="24"/>
        </w:rPr>
        <w:t>favour</w:t>
      </w:r>
      <w:proofErr w:type="spellEnd"/>
      <w:r w:rsidRPr="000F7173">
        <w:rPr>
          <w:rFonts w:ascii="Tw Cen MT" w:hAnsi="Tw Cen MT"/>
          <w:sz w:val="24"/>
          <w:szCs w:val="24"/>
        </w:rPr>
        <w:t xml:space="preserve"> of physically attractive people by </w:t>
      </w:r>
      <w:r w:rsidR="00FB0780" w:rsidRPr="000F7173">
        <w:rPr>
          <w:rFonts w:ascii="Tw Cen MT" w:hAnsi="Tw Cen MT"/>
          <w:sz w:val="24"/>
          <w:szCs w:val="24"/>
        </w:rPr>
        <w:t xml:space="preserve">Dion, </w:t>
      </w:r>
      <w:proofErr w:type="spellStart"/>
      <w:r w:rsidR="00FB0780" w:rsidRPr="000F7173">
        <w:rPr>
          <w:rFonts w:ascii="Tw Cen MT" w:hAnsi="Tw Cen MT"/>
          <w:sz w:val="24"/>
          <w:szCs w:val="24"/>
        </w:rPr>
        <w:t>Berscheid</w:t>
      </w:r>
      <w:proofErr w:type="spellEnd"/>
      <w:r w:rsidR="00FB0780" w:rsidRPr="000F7173">
        <w:rPr>
          <w:rFonts w:ascii="Tw Cen MT" w:hAnsi="Tw Cen MT"/>
          <w:sz w:val="24"/>
          <w:szCs w:val="24"/>
        </w:rPr>
        <w:t xml:space="preserve"> &amp; </w:t>
      </w:r>
      <w:proofErr w:type="spellStart"/>
      <w:r w:rsidR="00FB0780" w:rsidRPr="000F7173">
        <w:rPr>
          <w:rFonts w:ascii="Tw Cen MT" w:hAnsi="Tw Cen MT"/>
          <w:sz w:val="24"/>
          <w:szCs w:val="24"/>
        </w:rPr>
        <w:t>Walster</w:t>
      </w:r>
      <w:proofErr w:type="spellEnd"/>
      <w:r w:rsidR="00FB0780" w:rsidRPr="000F7173">
        <w:rPr>
          <w:rFonts w:ascii="Tw Cen MT" w:hAnsi="Tw Cen MT"/>
          <w:sz w:val="24"/>
          <w:szCs w:val="24"/>
        </w:rPr>
        <w:t xml:space="preserve"> (1972); </w:t>
      </w:r>
      <w:proofErr w:type="spellStart"/>
      <w:r w:rsidR="00FB0780" w:rsidRPr="000F7173">
        <w:rPr>
          <w:rFonts w:ascii="Tw Cen MT" w:hAnsi="Tw Cen MT"/>
          <w:sz w:val="24"/>
          <w:szCs w:val="24"/>
        </w:rPr>
        <w:t>Eagly</w:t>
      </w:r>
      <w:proofErr w:type="spellEnd"/>
      <w:r w:rsidR="00FB0780" w:rsidRPr="000F7173">
        <w:rPr>
          <w:rFonts w:ascii="Tw Cen MT" w:hAnsi="Tw Cen MT"/>
          <w:sz w:val="24"/>
          <w:szCs w:val="24"/>
        </w:rPr>
        <w:t xml:space="preserve">, </w:t>
      </w:r>
      <w:proofErr w:type="spellStart"/>
      <w:r w:rsidR="00FB0780" w:rsidRPr="000F7173">
        <w:rPr>
          <w:rFonts w:ascii="Tw Cen MT" w:hAnsi="Tw Cen MT"/>
          <w:sz w:val="24"/>
          <w:szCs w:val="24"/>
        </w:rPr>
        <w:t>Ashmore</w:t>
      </w:r>
      <w:proofErr w:type="spellEnd"/>
      <w:r w:rsidR="00FB0780" w:rsidRPr="000F7173">
        <w:rPr>
          <w:rFonts w:ascii="Tw Cen MT" w:hAnsi="Tw Cen MT"/>
          <w:sz w:val="24"/>
          <w:szCs w:val="24"/>
        </w:rPr>
        <w:t xml:space="preserve">, </w:t>
      </w:r>
      <w:proofErr w:type="spellStart"/>
      <w:r w:rsidR="00FB0780" w:rsidRPr="000F7173">
        <w:rPr>
          <w:rFonts w:ascii="Tw Cen MT" w:hAnsi="Tw Cen MT"/>
          <w:sz w:val="24"/>
          <w:szCs w:val="24"/>
        </w:rPr>
        <w:t>Makhijani</w:t>
      </w:r>
      <w:proofErr w:type="spellEnd"/>
      <w:r w:rsidR="00FB0780" w:rsidRPr="000F7173">
        <w:rPr>
          <w:rFonts w:ascii="Tw Cen MT" w:hAnsi="Tw Cen MT"/>
          <w:sz w:val="24"/>
          <w:szCs w:val="24"/>
        </w:rPr>
        <w:t xml:space="preserve"> &amp; Longo (1991); Hatfield &amp; </w:t>
      </w:r>
      <w:proofErr w:type="spellStart"/>
      <w:r w:rsidR="00FB0780" w:rsidRPr="000F7173">
        <w:rPr>
          <w:rFonts w:ascii="Tw Cen MT" w:hAnsi="Tw Cen MT"/>
          <w:sz w:val="24"/>
          <w:szCs w:val="24"/>
        </w:rPr>
        <w:t>Sprecher</w:t>
      </w:r>
      <w:proofErr w:type="spellEnd"/>
      <w:r w:rsidR="00FB0780" w:rsidRPr="000F7173">
        <w:rPr>
          <w:rFonts w:ascii="Tw Cen MT" w:hAnsi="Tw Cen MT"/>
          <w:sz w:val="24"/>
          <w:szCs w:val="24"/>
        </w:rPr>
        <w:t xml:space="preserve"> (1</w:t>
      </w:r>
      <w:r w:rsidRPr="000F7173">
        <w:rPr>
          <w:rFonts w:ascii="Tw Cen MT" w:hAnsi="Tw Cen MT"/>
          <w:sz w:val="24"/>
          <w:szCs w:val="24"/>
        </w:rPr>
        <w:t>986); Watkins &amp; Johnston (2000).</w:t>
      </w:r>
    </w:p>
    <w:p w:rsidR="003D4069" w:rsidRPr="000F7173" w:rsidRDefault="00D43F38" w:rsidP="003D4069">
      <w:pPr>
        <w:pStyle w:val="ListParagraph"/>
        <w:numPr>
          <w:ilvl w:val="0"/>
          <w:numId w:val="8"/>
        </w:numPr>
        <w:spacing w:before="120"/>
        <w:rPr>
          <w:rFonts w:ascii="Tw Cen MT" w:hAnsi="Tw Cen MT"/>
          <w:sz w:val="24"/>
          <w:szCs w:val="24"/>
          <w:shd w:val="clear" w:color="auto" w:fill="FFFFFF"/>
        </w:rPr>
      </w:pPr>
      <w:hyperlink r:id="rId8" w:tgtFrame="_blank" w:history="1">
        <w:r w:rsidR="003D4069" w:rsidRPr="000F7173">
          <w:rPr>
            <w:rStyle w:val="Emphasis"/>
            <w:rFonts w:ascii="Tw Cen MT" w:hAnsi="Tw Cen MT"/>
            <w:i w:val="0"/>
            <w:sz w:val="24"/>
            <w:szCs w:val="24"/>
          </w:rPr>
          <w:t xml:space="preserve">Daniel </w:t>
        </w:r>
        <w:proofErr w:type="spellStart"/>
        <w:r w:rsidR="003D4069" w:rsidRPr="000F7173">
          <w:rPr>
            <w:rStyle w:val="Emphasis"/>
            <w:rFonts w:ascii="Tw Cen MT" w:hAnsi="Tw Cen MT"/>
            <w:i w:val="0"/>
            <w:sz w:val="24"/>
            <w:szCs w:val="24"/>
          </w:rPr>
          <w:t>Hamermesh</w:t>
        </w:r>
        <w:proofErr w:type="spellEnd"/>
      </w:hyperlink>
      <w:r w:rsidR="003D4069" w:rsidRPr="000F7173">
        <w:rPr>
          <w:rStyle w:val="Emphasis"/>
          <w:rFonts w:ascii="Tw Cen MT" w:hAnsi="Tw Cen MT"/>
          <w:i w:val="0"/>
          <w:sz w:val="24"/>
          <w:szCs w:val="24"/>
        </w:rPr>
        <w:t xml:space="preserve"> (2013</w:t>
      </w:r>
      <w:r w:rsidR="003D4069" w:rsidRPr="000F7173">
        <w:rPr>
          <w:rFonts w:ascii="Tw Cen MT" w:hAnsi="Tw Cen MT"/>
          <w:sz w:val="24"/>
          <w:szCs w:val="24"/>
        </w:rPr>
        <w:t>)</w:t>
      </w:r>
      <w:r w:rsidR="002F25B1" w:rsidRPr="000F7173">
        <w:rPr>
          <w:rFonts w:ascii="Tw Cen MT" w:hAnsi="Tw Cen MT"/>
          <w:sz w:val="24"/>
          <w:szCs w:val="24"/>
        </w:rPr>
        <w:t>: Beauty is connected to financial success.</w:t>
      </w:r>
    </w:p>
    <w:p w:rsidR="003D4069" w:rsidRPr="000F7173" w:rsidRDefault="003D4069" w:rsidP="002F25B1">
      <w:pPr>
        <w:pStyle w:val="ListParagraph"/>
        <w:numPr>
          <w:ilvl w:val="0"/>
          <w:numId w:val="8"/>
        </w:numPr>
        <w:spacing w:before="120"/>
        <w:rPr>
          <w:rFonts w:ascii="Tw Cen MT" w:hAnsi="Tw Cen MT"/>
          <w:sz w:val="24"/>
          <w:szCs w:val="24"/>
        </w:rPr>
      </w:pPr>
      <w:r w:rsidRPr="000F7173">
        <w:rPr>
          <w:rFonts w:ascii="Tw Cen MT" w:hAnsi="Tw Cen MT"/>
          <w:sz w:val="24"/>
          <w:szCs w:val="24"/>
        </w:rPr>
        <w:t xml:space="preserve">Nancy </w:t>
      </w:r>
      <w:proofErr w:type="spellStart"/>
      <w:r w:rsidRPr="000F7173">
        <w:rPr>
          <w:rFonts w:ascii="Tw Cen MT" w:hAnsi="Tw Cen MT"/>
          <w:sz w:val="24"/>
          <w:szCs w:val="24"/>
        </w:rPr>
        <w:t>Etcoff</w:t>
      </w:r>
      <w:proofErr w:type="spellEnd"/>
      <w:r w:rsidRPr="000F7173">
        <w:rPr>
          <w:rFonts w:ascii="Tw Cen MT" w:hAnsi="Tw Cen MT"/>
          <w:sz w:val="24"/>
          <w:szCs w:val="24"/>
        </w:rPr>
        <w:t xml:space="preserve"> (1999)</w:t>
      </w:r>
      <w:r w:rsidR="002F25B1" w:rsidRPr="000F7173">
        <w:rPr>
          <w:rFonts w:ascii="Tw Cen MT" w:hAnsi="Tw Cen MT"/>
          <w:sz w:val="24"/>
          <w:szCs w:val="24"/>
        </w:rPr>
        <w:t xml:space="preserve">: </w:t>
      </w:r>
      <w:r w:rsidR="00D328CC" w:rsidRPr="000F7173">
        <w:rPr>
          <w:rFonts w:ascii="Tw Cen MT" w:hAnsi="Tw Cen MT"/>
          <w:sz w:val="24"/>
          <w:szCs w:val="24"/>
        </w:rPr>
        <w:t>T</w:t>
      </w:r>
      <w:r w:rsidR="002F25B1" w:rsidRPr="000F7173">
        <w:rPr>
          <w:rFonts w:ascii="Tw Cen MT" w:hAnsi="Tw Cen MT"/>
          <w:sz w:val="24"/>
          <w:szCs w:val="24"/>
        </w:rPr>
        <w:t xml:space="preserve">he world assumes </w:t>
      </w:r>
      <w:r w:rsidR="00D328CC" w:rsidRPr="000F7173">
        <w:rPr>
          <w:rFonts w:ascii="Tw Cen MT" w:hAnsi="Tw Cen MT"/>
          <w:sz w:val="24"/>
          <w:szCs w:val="24"/>
        </w:rPr>
        <w:t xml:space="preserve">the outer self </w:t>
      </w:r>
      <w:r w:rsidR="002F25B1" w:rsidRPr="000F7173">
        <w:rPr>
          <w:rFonts w:ascii="Tw Cen MT" w:hAnsi="Tw Cen MT"/>
          <w:sz w:val="24"/>
          <w:szCs w:val="24"/>
        </w:rPr>
        <w:t>to be a mirror of the invisible, inner self...Beauty has consequences that we cannot erase by denial.</w:t>
      </w:r>
    </w:p>
    <w:p w:rsidR="003D4069" w:rsidRPr="000F7173" w:rsidRDefault="002F25B1" w:rsidP="002F25B1">
      <w:pPr>
        <w:pStyle w:val="ListParagraph"/>
        <w:numPr>
          <w:ilvl w:val="0"/>
          <w:numId w:val="8"/>
        </w:numPr>
        <w:spacing w:before="120"/>
        <w:rPr>
          <w:rFonts w:ascii="Tw Cen MT" w:hAnsi="Tw Cen MT" w:cs="Arial"/>
          <w:sz w:val="24"/>
          <w:szCs w:val="24"/>
        </w:rPr>
      </w:pPr>
      <w:r w:rsidRPr="000F7173">
        <w:rPr>
          <w:rFonts w:ascii="Tw Cen MT" w:hAnsi="Tw Cen MT" w:cs="Arial"/>
          <w:sz w:val="24"/>
          <w:szCs w:val="24"/>
        </w:rPr>
        <w:t xml:space="preserve">Power of mass media in influencing the female society by </w:t>
      </w:r>
      <w:r w:rsidR="003D4069" w:rsidRPr="000F7173">
        <w:rPr>
          <w:rFonts w:ascii="Tw Cen MT" w:hAnsi="Tw Cen MT" w:cs="Arial"/>
          <w:sz w:val="24"/>
          <w:szCs w:val="24"/>
        </w:rPr>
        <w:t>Kilbourne (2002)</w:t>
      </w:r>
      <w:r w:rsidRPr="000F7173">
        <w:rPr>
          <w:rFonts w:ascii="Tw Cen MT" w:hAnsi="Tw Cen MT" w:cs="Arial"/>
          <w:sz w:val="24"/>
          <w:szCs w:val="24"/>
        </w:rPr>
        <w:t>.</w:t>
      </w:r>
    </w:p>
    <w:p w:rsidR="000F7173" w:rsidRPr="000B0568" w:rsidRDefault="00C51A2D" w:rsidP="00242ED5">
      <w:pPr>
        <w:pStyle w:val="NormalWeb"/>
        <w:numPr>
          <w:ilvl w:val="0"/>
          <w:numId w:val="8"/>
        </w:numPr>
        <w:shd w:val="clear" w:color="auto" w:fill="FFFFFF"/>
        <w:spacing w:before="120" w:beforeAutospacing="0" w:after="0" w:afterAutospacing="0"/>
        <w:rPr>
          <w:rStyle w:val="Emphasis"/>
          <w:rFonts w:ascii="Tw Cen MT" w:hAnsi="Tw Cen MT" w:cs="Arial"/>
          <w:i w:val="0"/>
          <w:iCs w:val="0"/>
        </w:rPr>
      </w:pPr>
      <w:r w:rsidRPr="000F7173">
        <w:rPr>
          <w:rStyle w:val="Emphasis"/>
          <w:rFonts w:ascii="Tw Cen MT" w:hAnsi="Tw Cen MT"/>
          <w:i w:val="0"/>
        </w:rPr>
        <w:t>The concern for appearance becomes an unhealthy obsession when it starts to interfere with our ability to maintain our life routines, our relationships with others, and damages our feelings about ourselves.</w:t>
      </w:r>
    </w:p>
    <w:p w:rsidR="000B0568" w:rsidRDefault="000B0568" w:rsidP="000B0568">
      <w:pPr>
        <w:pStyle w:val="NormalWeb"/>
        <w:shd w:val="clear" w:color="auto" w:fill="FFFFFF"/>
        <w:spacing w:before="120" w:beforeAutospacing="0" w:after="0" w:afterAutospacing="0"/>
        <w:rPr>
          <w:rFonts w:ascii="Tw Cen MT" w:hAnsi="Tw Cen MT" w:cs="Arial"/>
        </w:rPr>
      </w:pPr>
    </w:p>
    <w:p w:rsidR="004952E5" w:rsidRDefault="004952E5" w:rsidP="000B0568">
      <w:pPr>
        <w:pStyle w:val="NormalWeb"/>
        <w:shd w:val="clear" w:color="auto" w:fill="FFFFFF"/>
        <w:spacing w:before="120" w:beforeAutospacing="0" w:after="0" w:afterAutospacing="0"/>
        <w:rPr>
          <w:rFonts w:ascii="Tw Cen MT" w:hAnsi="Tw Cen MT" w:cs="Arial"/>
        </w:rPr>
      </w:pPr>
    </w:p>
    <w:p w:rsidR="004952E5" w:rsidRDefault="004952E5" w:rsidP="000B0568">
      <w:pPr>
        <w:pStyle w:val="NormalWeb"/>
        <w:shd w:val="clear" w:color="auto" w:fill="FFFFFF"/>
        <w:spacing w:before="120" w:beforeAutospacing="0" w:after="0" w:afterAutospacing="0"/>
        <w:rPr>
          <w:rFonts w:ascii="Tw Cen MT" w:hAnsi="Tw Cen MT" w:cs="Arial"/>
        </w:rPr>
      </w:pPr>
    </w:p>
    <w:p w:rsidR="004952E5" w:rsidRDefault="004952E5" w:rsidP="000B0568">
      <w:pPr>
        <w:pStyle w:val="NormalWeb"/>
        <w:shd w:val="clear" w:color="auto" w:fill="FFFFFF"/>
        <w:spacing w:before="120" w:beforeAutospacing="0" w:after="0" w:afterAutospacing="0"/>
        <w:rPr>
          <w:rFonts w:ascii="Tw Cen MT" w:hAnsi="Tw Cen MT" w:cs="Arial"/>
        </w:rPr>
      </w:pPr>
    </w:p>
    <w:p w:rsidR="004952E5" w:rsidRDefault="004952E5" w:rsidP="000B0568">
      <w:pPr>
        <w:pStyle w:val="NormalWeb"/>
        <w:shd w:val="clear" w:color="auto" w:fill="FFFFFF"/>
        <w:spacing w:before="120" w:beforeAutospacing="0" w:after="0" w:afterAutospacing="0"/>
        <w:rPr>
          <w:rFonts w:ascii="Tw Cen MT" w:hAnsi="Tw Cen MT" w:cs="Arial"/>
        </w:rPr>
      </w:pPr>
    </w:p>
    <w:p w:rsidR="004952E5" w:rsidRPr="000F7173" w:rsidRDefault="004952E5" w:rsidP="000B0568">
      <w:pPr>
        <w:pStyle w:val="NormalWeb"/>
        <w:shd w:val="clear" w:color="auto" w:fill="FFFFFF"/>
        <w:spacing w:before="120" w:beforeAutospacing="0" w:after="0" w:afterAutospacing="0"/>
        <w:rPr>
          <w:rFonts w:ascii="Tw Cen MT" w:hAnsi="Tw Cen MT" w:cs="Arial"/>
        </w:rPr>
      </w:pPr>
    </w:p>
    <w:p w:rsidR="00242ED5" w:rsidRPr="000F7173" w:rsidRDefault="00242ED5" w:rsidP="00242ED5">
      <w:pPr>
        <w:rPr>
          <w:rFonts w:ascii="Tw Cen MT" w:hAnsi="Tw Cen MT"/>
          <w:sz w:val="24"/>
          <w:szCs w:val="24"/>
        </w:rPr>
      </w:pPr>
      <w:r w:rsidRPr="000F7173">
        <w:rPr>
          <w:rFonts w:ascii="Tw Cen MT" w:hAnsi="Tw Cen MT"/>
          <w:sz w:val="24"/>
          <w:szCs w:val="24"/>
        </w:rPr>
        <w:t>SUM UP CONCLUSION</w:t>
      </w:r>
    </w:p>
    <w:p w:rsidR="0059134D" w:rsidRPr="000F7173" w:rsidRDefault="0059134D" w:rsidP="00DE18A8">
      <w:pPr>
        <w:pStyle w:val="ListParagraph"/>
        <w:numPr>
          <w:ilvl w:val="0"/>
          <w:numId w:val="5"/>
        </w:numPr>
        <w:rPr>
          <w:rFonts w:ascii="Tw Cen MT" w:hAnsi="Tw Cen MT"/>
          <w:sz w:val="24"/>
          <w:szCs w:val="24"/>
        </w:rPr>
      </w:pPr>
      <w:r w:rsidRPr="000F7173">
        <w:rPr>
          <w:rFonts w:ascii="Tw Cen MT" w:hAnsi="Tw Cen MT"/>
          <w:sz w:val="24"/>
          <w:szCs w:val="24"/>
        </w:rPr>
        <w:lastRenderedPageBreak/>
        <w:t>Paragraph 16</w:t>
      </w:r>
    </w:p>
    <w:p w:rsidR="00242ED5" w:rsidRPr="000F7173" w:rsidRDefault="00242ED5" w:rsidP="00DE18A8">
      <w:pPr>
        <w:pStyle w:val="ListParagraph"/>
        <w:numPr>
          <w:ilvl w:val="0"/>
          <w:numId w:val="5"/>
        </w:numPr>
        <w:rPr>
          <w:rFonts w:ascii="Tw Cen MT" w:hAnsi="Tw Cen MT"/>
          <w:sz w:val="24"/>
          <w:szCs w:val="24"/>
        </w:rPr>
      </w:pPr>
      <w:r w:rsidRPr="000F7173">
        <w:rPr>
          <w:rFonts w:ascii="Tw Cen MT" w:hAnsi="Tw Cen MT"/>
          <w:sz w:val="24"/>
          <w:szCs w:val="24"/>
        </w:rPr>
        <w:t xml:space="preserve">Sum up claim + supporting evidence statements   </w:t>
      </w:r>
    </w:p>
    <w:p w:rsidR="0059134D" w:rsidRPr="000F7173" w:rsidRDefault="0059134D" w:rsidP="0059134D">
      <w:pPr>
        <w:pStyle w:val="ListParagraph"/>
        <w:numPr>
          <w:ilvl w:val="0"/>
          <w:numId w:val="5"/>
        </w:numPr>
        <w:spacing w:before="120"/>
        <w:rPr>
          <w:rFonts w:ascii="Tw Cen MT" w:hAnsi="Tw Cen MT"/>
          <w:sz w:val="24"/>
          <w:szCs w:val="24"/>
        </w:rPr>
      </w:pPr>
      <w:proofErr w:type="spellStart"/>
      <w:r w:rsidRPr="000F7173">
        <w:rPr>
          <w:rFonts w:ascii="Tw Cen MT" w:hAnsi="Tw Cen MT"/>
          <w:sz w:val="24"/>
          <w:szCs w:val="24"/>
        </w:rPr>
        <w:t>Elayne</w:t>
      </w:r>
      <w:proofErr w:type="spellEnd"/>
      <w:r w:rsidRPr="000F7173">
        <w:rPr>
          <w:rFonts w:ascii="Tw Cen MT" w:hAnsi="Tw Cen MT"/>
          <w:sz w:val="24"/>
          <w:szCs w:val="24"/>
        </w:rPr>
        <w:t xml:space="preserve"> A. </w:t>
      </w:r>
      <w:proofErr w:type="spellStart"/>
      <w:r w:rsidRPr="000F7173">
        <w:rPr>
          <w:rFonts w:ascii="Tw Cen MT" w:hAnsi="Tw Cen MT"/>
          <w:sz w:val="24"/>
          <w:szCs w:val="24"/>
        </w:rPr>
        <w:t>Saltzberg</w:t>
      </w:r>
      <w:proofErr w:type="spellEnd"/>
      <w:r w:rsidRPr="000F7173">
        <w:rPr>
          <w:rFonts w:ascii="Tw Cen MT" w:hAnsi="Tw Cen MT"/>
          <w:sz w:val="24"/>
          <w:szCs w:val="24"/>
        </w:rPr>
        <w:t xml:space="preserve"> and Joan C. </w:t>
      </w:r>
      <w:proofErr w:type="spellStart"/>
      <w:r w:rsidRPr="000F7173">
        <w:rPr>
          <w:rFonts w:ascii="Tw Cen MT" w:hAnsi="Tw Cen MT"/>
          <w:sz w:val="24"/>
          <w:szCs w:val="24"/>
        </w:rPr>
        <w:t>Chrisler</w:t>
      </w:r>
      <w:proofErr w:type="spellEnd"/>
      <w:r w:rsidRPr="000F7173">
        <w:rPr>
          <w:rFonts w:ascii="Tw Cen MT" w:hAnsi="Tw Cen MT"/>
          <w:sz w:val="24"/>
          <w:szCs w:val="24"/>
        </w:rPr>
        <w:t xml:space="preserve"> (1995): Women should be conscious </w:t>
      </w:r>
      <w:proofErr w:type="gramStart"/>
      <w:r w:rsidRPr="000F7173">
        <w:rPr>
          <w:rFonts w:ascii="Tw Cen MT" w:hAnsi="Tw Cen MT"/>
          <w:sz w:val="24"/>
          <w:szCs w:val="24"/>
        </w:rPr>
        <w:t>of  the</w:t>
      </w:r>
      <w:proofErr w:type="gramEnd"/>
      <w:r w:rsidRPr="000F7173">
        <w:rPr>
          <w:rFonts w:ascii="Tw Cen MT" w:hAnsi="Tw Cen MT"/>
          <w:sz w:val="24"/>
          <w:szCs w:val="24"/>
        </w:rPr>
        <w:t xml:space="preserve"> effects to their lives coming from the pursuit of the perfect female body, challenge the culture, and stop being a slave to the society's beauty standard.</w:t>
      </w:r>
    </w:p>
    <w:p w:rsidR="0059134D" w:rsidRPr="000F7173" w:rsidRDefault="0059134D" w:rsidP="0059134D">
      <w:pPr>
        <w:pStyle w:val="ListParagraph"/>
        <w:numPr>
          <w:ilvl w:val="0"/>
          <w:numId w:val="5"/>
        </w:numPr>
        <w:spacing w:before="120"/>
        <w:rPr>
          <w:rFonts w:ascii="Tw Cen MT" w:hAnsi="Tw Cen MT"/>
          <w:sz w:val="24"/>
          <w:szCs w:val="24"/>
        </w:rPr>
      </w:pPr>
      <w:r w:rsidRPr="000F7173">
        <w:rPr>
          <w:rFonts w:ascii="Tw Cen MT" w:hAnsi="Tw Cen MT"/>
          <w:sz w:val="24"/>
          <w:szCs w:val="24"/>
        </w:rPr>
        <w:t xml:space="preserve">Each woman must define their own beauty which should create a more diversify view. Then, only women would be able to live life more freely and experience the world more genuinely. </w:t>
      </w:r>
    </w:p>
    <w:p w:rsidR="000F7173" w:rsidRDefault="000A6BE4" w:rsidP="00242ED5">
      <w:pPr>
        <w:pStyle w:val="ListParagraph"/>
        <w:numPr>
          <w:ilvl w:val="0"/>
          <w:numId w:val="5"/>
        </w:numPr>
        <w:spacing w:before="120"/>
        <w:rPr>
          <w:rFonts w:ascii="Tw Cen MT" w:hAnsi="Tw Cen MT"/>
          <w:sz w:val="24"/>
          <w:szCs w:val="24"/>
        </w:rPr>
      </w:pPr>
      <w:r w:rsidRPr="000F7173">
        <w:rPr>
          <w:rFonts w:ascii="Tw Cen MT" w:hAnsi="Tw Cen MT"/>
          <w:sz w:val="24"/>
          <w:szCs w:val="24"/>
        </w:rPr>
        <w:t>Our definition of true beauty</w:t>
      </w:r>
    </w:p>
    <w:p w:rsidR="004952E5" w:rsidRPr="004952E5" w:rsidRDefault="004952E5" w:rsidP="004952E5">
      <w:pPr>
        <w:spacing w:before="120"/>
        <w:rPr>
          <w:rFonts w:ascii="Tw Cen MT" w:hAnsi="Tw Cen MT"/>
          <w:sz w:val="24"/>
          <w:szCs w:val="24"/>
        </w:rPr>
      </w:pPr>
    </w:p>
    <w:p w:rsidR="00242ED5" w:rsidRPr="000F7173" w:rsidRDefault="00242ED5" w:rsidP="00242ED5">
      <w:pPr>
        <w:rPr>
          <w:rFonts w:ascii="Tw Cen MT" w:hAnsi="Tw Cen MT"/>
          <w:sz w:val="24"/>
          <w:szCs w:val="24"/>
        </w:rPr>
      </w:pPr>
      <w:r w:rsidRPr="000F7173">
        <w:rPr>
          <w:rFonts w:ascii="Tw Cen MT" w:hAnsi="Tw Cen MT"/>
          <w:sz w:val="24"/>
          <w:szCs w:val="24"/>
        </w:rPr>
        <w:t>SO WHAT CONCLUSION</w:t>
      </w:r>
    </w:p>
    <w:p w:rsidR="00DC01FC" w:rsidRPr="000F7173" w:rsidRDefault="00DC01FC" w:rsidP="00DC01FC">
      <w:pPr>
        <w:pStyle w:val="ListParagraph"/>
        <w:numPr>
          <w:ilvl w:val="0"/>
          <w:numId w:val="9"/>
        </w:numPr>
        <w:rPr>
          <w:rFonts w:ascii="Tw Cen MT" w:hAnsi="Tw Cen MT"/>
          <w:sz w:val="24"/>
          <w:szCs w:val="24"/>
        </w:rPr>
      </w:pPr>
      <w:r w:rsidRPr="000F7173">
        <w:rPr>
          <w:rFonts w:ascii="Tw Cen MT" w:hAnsi="Tw Cen MT"/>
          <w:sz w:val="24"/>
          <w:szCs w:val="24"/>
        </w:rPr>
        <w:t>Paragraph 1</w:t>
      </w:r>
      <w:r w:rsidR="00581B83">
        <w:rPr>
          <w:rFonts w:ascii="Tw Cen MT" w:hAnsi="Tw Cen MT"/>
          <w:sz w:val="24"/>
          <w:szCs w:val="24"/>
        </w:rPr>
        <w:t>7 &amp; 18</w:t>
      </w:r>
    </w:p>
    <w:p w:rsidR="00DC01FC" w:rsidRPr="000F7173" w:rsidRDefault="005A2FD1" w:rsidP="00DC01FC">
      <w:pPr>
        <w:pStyle w:val="ListParagraph"/>
        <w:numPr>
          <w:ilvl w:val="0"/>
          <w:numId w:val="9"/>
        </w:numPr>
        <w:rPr>
          <w:rFonts w:ascii="Tw Cen MT" w:hAnsi="Tw Cen MT"/>
          <w:sz w:val="24"/>
          <w:szCs w:val="24"/>
        </w:rPr>
      </w:pPr>
      <w:r w:rsidRPr="000F7173">
        <w:rPr>
          <w:rFonts w:ascii="Tw Cen MT" w:hAnsi="Tw Cen MT"/>
          <w:sz w:val="24"/>
          <w:szCs w:val="24"/>
        </w:rPr>
        <w:t>Some simple and healthy measures to make one beautiful from within.</w:t>
      </w:r>
    </w:p>
    <w:p w:rsidR="005A2FD1" w:rsidRPr="000F7173" w:rsidRDefault="005A2FD1" w:rsidP="005A2FD1">
      <w:pPr>
        <w:pStyle w:val="ListParagraph"/>
        <w:numPr>
          <w:ilvl w:val="0"/>
          <w:numId w:val="9"/>
        </w:numPr>
        <w:spacing w:before="120"/>
        <w:rPr>
          <w:rFonts w:ascii="Tw Cen MT" w:hAnsi="Tw Cen MT"/>
          <w:sz w:val="24"/>
          <w:szCs w:val="24"/>
        </w:rPr>
      </w:pPr>
      <w:r w:rsidRPr="000F7173">
        <w:rPr>
          <w:rFonts w:ascii="Tw Cen MT" w:hAnsi="Tw Cen MT"/>
          <w:sz w:val="24"/>
          <w:szCs w:val="24"/>
        </w:rPr>
        <w:t xml:space="preserve">Getting sufficient sleep by </w:t>
      </w:r>
      <w:proofErr w:type="spellStart"/>
      <w:r w:rsidRPr="000F7173">
        <w:rPr>
          <w:rFonts w:ascii="Tw Cen MT" w:hAnsi="Tw Cen MT"/>
          <w:sz w:val="24"/>
          <w:szCs w:val="24"/>
        </w:rPr>
        <w:t>Axelsson</w:t>
      </w:r>
      <w:proofErr w:type="spellEnd"/>
      <w:r w:rsidRPr="000F7173">
        <w:rPr>
          <w:rFonts w:ascii="Tw Cen MT" w:hAnsi="Tw Cen MT"/>
          <w:sz w:val="24"/>
          <w:szCs w:val="24"/>
        </w:rPr>
        <w:t xml:space="preserve"> (2010).</w:t>
      </w:r>
    </w:p>
    <w:p w:rsidR="000A6BE4" w:rsidRPr="000F7173" w:rsidRDefault="005A2FD1" w:rsidP="000A6BE4">
      <w:pPr>
        <w:pStyle w:val="ListParagraph"/>
        <w:numPr>
          <w:ilvl w:val="0"/>
          <w:numId w:val="9"/>
        </w:numPr>
        <w:rPr>
          <w:rFonts w:ascii="Tw Cen MT" w:hAnsi="Tw Cen MT"/>
          <w:sz w:val="24"/>
          <w:szCs w:val="24"/>
        </w:rPr>
      </w:pPr>
      <w:r w:rsidRPr="000F7173">
        <w:rPr>
          <w:rFonts w:ascii="Tw Cen MT" w:hAnsi="Tw Cen MT"/>
          <w:sz w:val="24"/>
          <w:szCs w:val="24"/>
        </w:rPr>
        <w:t xml:space="preserve">Victoria </w:t>
      </w:r>
      <w:proofErr w:type="spellStart"/>
      <w:r w:rsidRPr="000F7173">
        <w:rPr>
          <w:rFonts w:ascii="Tw Cen MT" w:hAnsi="Tw Cen MT"/>
          <w:sz w:val="24"/>
          <w:szCs w:val="24"/>
        </w:rPr>
        <w:t>Feddenon</w:t>
      </w:r>
      <w:proofErr w:type="spellEnd"/>
      <w:r w:rsidRPr="000F7173">
        <w:rPr>
          <w:rFonts w:ascii="Tw Cen MT" w:hAnsi="Tw Cen MT"/>
          <w:sz w:val="24"/>
          <w:szCs w:val="24"/>
        </w:rPr>
        <w:t xml:space="preserve"> (2013): Women should be kind, calm, compassionate and sincere. Negativity is beauty's enemy. We must banish fear, hate, bitterness, anxiety, cruelty or lies in order to be prettier. Joy is radiant, when we are happy, we emit positive energy and people will be attracted to us.</w:t>
      </w:r>
    </w:p>
    <w:p w:rsidR="00566920" w:rsidRDefault="000A6BE4" w:rsidP="00566920">
      <w:pPr>
        <w:pStyle w:val="ListParagraph"/>
        <w:numPr>
          <w:ilvl w:val="0"/>
          <w:numId w:val="9"/>
        </w:numPr>
        <w:rPr>
          <w:rFonts w:ascii="Tw Cen MT" w:hAnsi="Tw Cen MT"/>
          <w:sz w:val="24"/>
          <w:szCs w:val="24"/>
        </w:rPr>
      </w:pPr>
      <w:r w:rsidRPr="000F7173">
        <w:rPr>
          <w:rFonts w:ascii="Tw Cen MT" w:hAnsi="Tw Cen MT"/>
          <w:sz w:val="24"/>
          <w:szCs w:val="24"/>
        </w:rPr>
        <w:t xml:space="preserve">A real life story on real essence of beauty by cancer patient </w:t>
      </w:r>
      <w:r w:rsidRPr="000F7173">
        <w:rPr>
          <w:rFonts w:ascii="Tw Cen MT" w:eastAsia="Times New Roman" w:hAnsi="Tw Cen MT" w:cs="Times New Roman"/>
          <w:color w:val="000000"/>
          <w:sz w:val="24"/>
          <w:szCs w:val="24"/>
          <w:lang w:eastAsia="en-GB"/>
        </w:rPr>
        <w:t>Jill Brzezinski-Conley.</w:t>
      </w:r>
    </w:p>
    <w:p w:rsidR="001947EA" w:rsidRDefault="001947EA" w:rsidP="001947EA">
      <w:pPr>
        <w:pStyle w:val="ListParagraph"/>
        <w:numPr>
          <w:ilvl w:val="0"/>
          <w:numId w:val="9"/>
        </w:numPr>
        <w:spacing w:before="120"/>
        <w:rPr>
          <w:rFonts w:ascii="Tw Cen MT" w:hAnsi="Tw Cen MT"/>
          <w:sz w:val="24"/>
          <w:szCs w:val="24"/>
        </w:rPr>
      </w:pPr>
      <w:r w:rsidRPr="000F7173">
        <w:rPr>
          <w:rFonts w:ascii="Tw Cen MT" w:hAnsi="Tw Cen MT"/>
          <w:sz w:val="24"/>
          <w:szCs w:val="24"/>
        </w:rPr>
        <w:t>Cathy Newman (2000) explains how beauty is only temporary and personal achievements would be valued when a woman reaches old age.</w:t>
      </w:r>
    </w:p>
    <w:p w:rsidR="00725A29" w:rsidRDefault="00725A29" w:rsidP="00725A29">
      <w:pPr>
        <w:pStyle w:val="ListParagraph"/>
        <w:numPr>
          <w:ilvl w:val="0"/>
          <w:numId w:val="9"/>
        </w:numPr>
        <w:rPr>
          <w:rFonts w:ascii="Tw Cen MT" w:hAnsi="Tw Cen MT"/>
          <w:sz w:val="24"/>
          <w:szCs w:val="24"/>
        </w:rPr>
      </w:pPr>
      <w:r>
        <w:rPr>
          <w:rFonts w:ascii="Tw Cen MT" w:hAnsi="Tw Cen MT"/>
          <w:sz w:val="24"/>
          <w:szCs w:val="24"/>
        </w:rPr>
        <w:t xml:space="preserve">Being beautiful on the outside is not everything. In life, there are other things that matters such as brain and substance. </w:t>
      </w:r>
    </w:p>
    <w:p w:rsidR="009E12CA" w:rsidRDefault="009E12CA" w:rsidP="009E12CA">
      <w:pPr>
        <w:spacing w:before="120"/>
        <w:rPr>
          <w:rFonts w:ascii="Tw Cen MT" w:hAnsi="Tw Cen MT"/>
          <w:sz w:val="24"/>
          <w:szCs w:val="24"/>
        </w:rPr>
      </w:pPr>
    </w:p>
    <w:p w:rsidR="009E12CA" w:rsidRDefault="009E12CA" w:rsidP="009E12CA">
      <w:pPr>
        <w:spacing w:before="120"/>
        <w:rPr>
          <w:rFonts w:ascii="Tw Cen MT" w:hAnsi="Tw Cen MT"/>
          <w:sz w:val="24"/>
          <w:szCs w:val="24"/>
        </w:rPr>
      </w:pPr>
    </w:p>
    <w:p w:rsidR="006870E1" w:rsidRDefault="006870E1" w:rsidP="009E12CA">
      <w:pPr>
        <w:spacing w:before="120"/>
        <w:rPr>
          <w:rFonts w:ascii="Tw Cen MT" w:hAnsi="Tw Cen MT"/>
          <w:sz w:val="24"/>
          <w:szCs w:val="24"/>
        </w:rPr>
      </w:pPr>
    </w:p>
    <w:p w:rsidR="006870E1" w:rsidRDefault="006870E1" w:rsidP="009E12CA">
      <w:pPr>
        <w:spacing w:before="120"/>
        <w:rPr>
          <w:rFonts w:ascii="Tw Cen MT" w:hAnsi="Tw Cen MT"/>
          <w:sz w:val="24"/>
          <w:szCs w:val="24"/>
        </w:rPr>
      </w:pPr>
    </w:p>
    <w:p w:rsidR="006870E1" w:rsidRDefault="006870E1" w:rsidP="009E12CA">
      <w:pPr>
        <w:spacing w:before="120"/>
        <w:rPr>
          <w:rFonts w:ascii="Tw Cen MT" w:hAnsi="Tw Cen MT"/>
          <w:sz w:val="24"/>
          <w:szCs w:val="24"/>
        </w:rPr>
      </w:pPr>
    </w:p>
    <w:p w:rsidR="006870E1" w:rsidRDefault="006870E1" w:rsidP="009E12CA">
      <w:pPr>
        <w:spacing w:before="120"/>
        <w:rPr>
          <w:rFonts w:ascii="Tw Cen MT" w:hAnsi="Tw Cen MT"/>
          <w:sz w:val="24"/>
          <w:szCs w:val="24"/>
        </w:rPr>
      </w:pPr>
    </w:p>
    <w:p w:rsidR="006870E1" w:rsidRDefault="006870E1" w:rsidP="009E12CA">
      <w:pPr>
        <w:spacing w:before="120"/>
        <w:rPr>
          <w:rFonts w:ascii="Tw Cen MT" w:hAnsi="Tw Cen MT"/>
          <w:sz w:val="24"/>
          <w:szCs w:val="24"/>
        </w:rPr>
      </w:pPr>
    </w:p>
    <w:p w:rsidR="006870E1" w:rsidRDefault="006870E1" w:rsidP="009E12CA">
      <w:pPr>
        <w:spacing w:before="120"/>
        <w:rPr>
          <w:rFonts w:ascii="Tw Cen MT" w:hAnsi="Tw Cen MT"/>
          <w:sz w:val="24"/>
          <w:szCs w:val="24"/>
        </w:rPr>
      </w:pPr>
    </w:p>
    <w:p w:rsidR="006870E1" w:rsidRDefault="006870E1" w:rsidP="009E12CA">
      <w:pPr>
        <w:spacing w:before="120"/>
        <w:rPr>
          <w:rFonts w:ascii="Tw Cen MT" w:hAnsi="Tw Cen MT"/>
          <w:sz w:val="24"/>
          <w:szCs w:val="24"/>
        </w:rPr>
      </w:pPr>
    </w:p>
    <w:p w:rsidR="006870E1" w:rsidRDefault="006870E1" w:rsidP="009E12CA">
      <w:pPr>
        <w:spacing w:before="120"/>
        <w:rPr>
          <w:rFonts w:ascii="Tw Cen MT" w:hAnsi="Tw Cen MT"/>
          <w:sz w:val="24"/>
          <w:szCs w:val="24"/>
        </w:rPr>
      </w:pPr>
    </w:p>
    <w:p w:rsidR="006870E1" w:rsidRPr="009E12CA" w:rsidRDefault="006870E1" w:rsidP="009E12CA">
      <w:pPr>
        <w:spacing w:before="120"/>
        <w:rPr>
          <w:rFonts w:ascii="Tw Cen MT" w:hAnsi="Tw Cen MT"/>
          <w:sz w:val="24"/>
          <w:szCs w:val="24"/>
        </w:rPr>
      </w:pPr>
    </w:p>
    <w:p w:rsidR="009E12CA" w:rsidRPr="009E12CA" w:rsidRDefault="009E12CA" w:rsidP="009E12CA">
      <w:pPr>
        <w:spacing w:before="120"/>
        <w:rPr>
          <w:rFonts w:ascii="Tw Cen MT" w:eastAsia="Calibri" w:hAnsi="Tw Cen MT" w:cs="Times New Roman"/>
          <w:caps/>
          <w:sz w:val="24"/>
          <w:szCs w:val="24"/>
        </w:rPr>
      </w:pPr>
      <w:r w:rsidRPr="009E12CA">
        <w:rPr>
          <w:rFonts w:ascii="Tw Cen MT" w:eastAsia="Calibri" w:hAnsi="Tw Cen MT" w:cs="Times New Roman"/>
          <w:caps/>
          <w:sz w:val="24"/>
          <w:szCs w:val="24"/>
        </w:rPr>
        <w:t>References</w:t>
      </w:r>
    </w:p>
    <w:p w:rsidR="009E12CA" w:rsidRPr="009E12CA" w:rsidRDefault="009E12CA" w:rsidP="009E12CA">
      <w:pPr>
        <w:numPr>
          <w:ilvl w:val="0"/>
          <w:numId w:val="10"/>
        </w:numPr>
        <w:spacing w:before="120" w:after="0" w:line="240" w:lineRule="auto"/>
        <w:rPr>
          <w:rStyle w:val="Emphasis"/>
          <w:rFonts w:ascii="Tw Cen MT" w:hAnsi="Tw Cen MT"/>
          <w:i w:val="0"/>
          <w:sz w:val="24"/>
          <w:szCs w:val="24"/>
        </w:rPr>
      </w:pPr>
      <w:r w:rsidRPr="009E12CA">
        <w:rPr>
          <w:rStyle w:val="Emphasis"/>
          <w:rFonts w:ascii="Tw Cen MT" w:hAnsi="Tw Cen MT"/>
          <w:i w:val="0"/>
          <w:sz w:val="24"/>
          <w:szCs w:val="24"/>
        </w:rPr>
        <w:lastRenderedPageBreak/>
        <w:t>Aldridge,</w:t>
      </w:r>
      <w:r>
        <w:rPr>
          <w:rStyle w:val="Emphasis"/>
          <w:rFonts w:ascii="Tw Cen MT" w:hAnsi="Tw Cen MT"/>
          <w:i w:val="0"/>
          <w:sz w:val="24"/>
          <w:szCs w:val="24"/>
        </w:rPr>
        <w:t xml:space="preserve"> G.,</w:t>
      </w:r>
      <w:r w:rsidRPr="009E12CA">
        <w:rPr>
          <w:rStyle w:val="Emphasis"/>
          <w:rFonts w:ascii="Tw Cen MT" w:hAnsi="Tw Cen MT"/>
          <w:i w:val="0"/>
          <w:sz w:val="24"/>
          <w:szCs w:val="24"/>
        </w:rPr>
        <w:t> </w:t>
      </w:r>
      <w:hyperlink r:id="rId9" w:history="1">
        <w:r w:rsidRPr="009E12CA">
          <w:rPr>
            <w:rStyle w:val="Emphasis"/>
            <w:rFonts w:ascii="Tw Cen MT" w:hAnsi="Tw Cen MT"/>
            <w:i w:val="0"/>
            <w:sz w:val="24"/>
            <w:szCs w:val="24"/>
          </w:rPr>
          <w:t>Harden</w:t>
        </w:r>
      </w:hyperlink>
      <w:r>
        <w:rPr>
          <w:rStyle w:val="Emphasis"/>
          <w:rFonts w:ascii="Tw Cen MT" w:hAnsi="Tw Cen MT"/>
          <w:i w:val="0"/>
          <w:sz w:val="24"/>
          <w:szCs w:val="24"/>
        </w:rPr>
        <w:t xml:space="preserve">, K. (2014). </w:t>
      </w:r>
      <w:r w:rsidRPr="009E12CA">
        <w:rPr>
          <w:rFonts w:ascii="Tw Cen MT" w:hAnsi="Tw Cen MT"/>
          <w:color w:val="000000"/>
          <w:sz w:val="24"/>
          <w:szCs w:val="24"/>
          <w:shd w:val="clear" w:color="auto" w:fill="FFFFFF"/>
        </w:rPr>
        <w:t xml:space="preserve">Selfie </w:t>
      </w:r>
      <w:r>
        <w:rPr>
          <w:rFonts w:ascii="Tw Cen MT" w:hAnsi="Tw Cen MT"/>
          <w:color w:val="000000"/>
          <w:sz w:val="24"/>
          <w:szCs w:val="24"/>
          <w:shd w:val="clear" w:color="auto" w:fill="FFFFFF"/>
        </w:rPr>
        <w:t>A</w:t>
      </w:r>
      <w:r w:rsidRPr="009E12CA">
        <w:rPr>
          <w:rFonts w:ascii="Tw Cen MT" w:hAnsi="Tw Cen MT"/>
          <w:color w:val="000000"/>
          <w:sz w:val="24"/>
          <w:szCs w:val="24"/>
          <w:shd w:val="clear" w:color="auto" w:fill="FFFFFF"/>
        </w:rPr>
        <w:t xml:space="preserve">ddict </w:t>
      </w:r>
      <w:r>
        <w:rPr>
          <w:rFonts w:ascii="Tw Cen MT" w:hAnsi="Tw Cen MT"/>
          <w:color w:val="000000"/>
          <w:sz w:val="24"/>
          <w:szCs w:val="24"/>
          <w:shd w:val="clear" w:color="auto" w:fill="FFFFFF"/>
        </w:rPr>
        <w:t>T</w:t>
      </w:r>
      <w:r w:rsidRPr="009E12CA">
        <w:rPr>
          <w:rFonts w:ascii="Tw Cen MT" w:hAnsi="Tw Cen MT"/>
          <w:color w:val="000000"/>
          <w:sz w:val="24"/>
          <w:szCs w:val="24"/>
          <w:shd w:val="clear" w:color="auto" w:fill="FFFFFF"/>
        </w:rPr>
        <w:t xml:space="preserve">ook </w:t>
      </w:r>
      <w:r>
        <w:rPr>
          <w:rFonts w:ascii="Tw Cen MT" w:hAnsi="Tw Cen MT"/>
          <w:color w:val="000000"/>
          <w:sz w:val="24"/>
          <w:szCs w:val="24"/>
          <w:shd w:val="clear" w:color="auto" w:fill="FFFFFF"/>
        </w:rPr>
        <w:t>Two Hundred Photo</w:t>
      </w:r>
      <w:r w:rsidRPr="009E12CA">
        <w:rPr>
          <w:rFonts w:ascii="Tw Cen MT" w:hAnsi="Tw Cen MT"/>
          <w:color w:val="000000"/>
          <w:sz w:val="24"/>
          <w:szCs w:val="24"/>
          <w:shd w:val="clear" w:color="auto" w:fill="FFFFFF"/>
        </w:rPr>
        <w:t xml:space="preserve"> a </w:t>
      </w:r>
      <w:r>
        <w:rPr>
          <w:rFonts w:ascii="Tw Cen MT" w:hAnsi="Tw Cen MT"/>
          <w:color w:val="000000"/>
          <w:sz w:val="24"/>
          <w:szCs w:val="24"/>
          <w:shd w:val="clear" w:color="auto" w:fill="FFFFFF"/>
        </w:rPr>
        <w:t>D</w:t>
      </w:r>
      <w:r w:rsidRPr="009E12CA">
        <w:rPr>
          <w:rFonts w:ascii="Tw Cen MT" w:hAnsi="Tw Cen MT"/>
          <w:color w:val="000000"/>
          <w:sz w:val="24"/>
          <w:szCs w:val="24"/>
          <w:shd w:val="clear" w:color="auto" w:fill="FFFFFF"/>
        </w:rPr>
        <w:t>ay</w:t>
      </w:r>
      <w:r>
        <w:rPr>
          <w:rFonts w:ascii="Tw Cen MT" w:hAnsi="Tw Cen MT"/>
          <w:color w:val="000000"/>
          <w:sz w:val="24"/>
          <w:szCs w:val="24"/>
          <w:shd w:val="clear" w:color="auto" w:fill="FFFFFF"/>
        </w:rPr>
        <w:t xml:space="preserve">. </w:t>
      </w:r>
      <w:r w:rsidRPr="008A6437">
        <w:rPr>
          <w:rFonts w:ascii="Tw Cen MT" w:hAnsi="Tw Cen MT"/>
          <w:color w:val="000000"/>
          <w:sz w:val="24"/>
          <w:szCs w:val="24"/>
          <w:u w:val="single"/>
          <w:shd w:val="clear" w:color="auto" w:fill="FFFFFF"/>
        </w:rPr>
        <w:t>Daily Mirror</w:t>
      </w:r>
      <w:r>
        <w:rPr>
          <w:rFonts w:ascii="Tw Cen MT" w:hAnsi="Tw Cen MT"/>
          <w:color w:val="000000"/>
          <w:sz w:val="24"/>
          <w:szCs w:val="24"/>
          <w:shd w:val="clear" w:color="auto" w:fill="FFFFFF"/>
        </w:rPr>
        <w:t xml:space="preserve"> [ Online ], available:</w:t>
      </w:r>
      <w:r w:rsidRPr="009E12CA">
        <w:rPr>
          <w:rFonts w:ascii="Tw Cen MT" w:hAnsi="Tw Cen MT"/>
          <w:color w:val="000000"/>
          <w:sz w:val="24"/>
          <w:szCs w:val="24"/>
          <w:bdr w:val="none" w:sz="0" w:space="0" w:color="auto" w:frame="1"/>
        </w:rPr>
        <w:t xml:space="preserve"> </w:t>
      </w:r>
      <w:hyperlink r:id="rId10" w:anchor="ixzz2yjijJ1JA" w:history="1">
        <w:r w:rsidRPr="009E12CA">
          <w:rPr>
            <w:rStyle w:val="Emphasis"/>
            <w:rFonts w:ascii="Tw Cen MT" w:hAnsi="Tw Cen MT"/>
            <w:i w:val="0"/>
            <w:sz w:val="24"/>
            <w:szCs w:val="24"/>
          </w:rPr>
          <w:t>http://www.mirror.co.uk/news/real-life-stories/selfie-addict-took-two-hundred-3273819#ixzz2yjijJ1JA</w:t>
        </w:r>
      </w:hyperlink>
      <w:r>
        <w:rPr>
          <w:rStyle w:val="Emphasis"/>
          <w:rFonts w:ascii="Tw Cen MT" w:hAnsi="Tw Cen MT"/>
          <w:i w:val="0"/>
          <w:sz w:val="24"/>
          <w:szCs w:val="24"/>
        </w:rPr>
        <w:t xml:space="preserve"> [ 23 March 2014 ]</w:t>
      </w:r>
      <w:r>
        <w:rPr>
          <w:rStyle w:val="apple-converted-space"/>
          <w:rFonts w:ascii="Helvetica" w:hAnsi="Helvetica"/>
          <w:color w:val="000000"/>
          <w:sz w:val="14"/>
          <w:szCs w:val="14"/>
          <w:bdr w:val="none" w:sz="0" w:space="0" w:color="auto" w:frame="1"/>
        </w:rPr>
        <w:t> </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sz w:val="24"/>
          <w:szCs w:val="24"/>
        </w:rPr>
        <w:t>Archer, D. (2012). The Psychology of Beauty. Reading Between the (Head</w:t>
      </w:r>
      <w:proofErr w:type="gramStart"/>
      <w:r w:rsidRPr="009E12CA">
        <w:rPr>
          <w:rFonts w:ascii="Tw Cen MT" w:eastAsia="Calibri" w:hAnsi="Tw Cen MT" w:cs="Times New Roman"/>
          <w:sz w:val="24"/>
          <w:szCs w:val="24"/>
        </w:rPr>
        <w:t>)Lines</w:t>
      </w:r>
      <w:proofErr w:type="gramEnd"/>
      <w:r w:rsidRPr="009E12CA">
        <w:rPr>
          <w:rFonts w:ascii="Tw Cen MT" w:eastAsia="Calibri" w:hAnsi="Tw Cen MT" w:cs="Times New Roman"/>
          <w:sz w:val="24"/>
          <w:szCs w:val="24"/>
        </w:rPr>
        <w:t xml:space="preserve">. </w:t>
      </w:r>
      <w:r w:rsidRPr="009E12CA">
        <w:rPr>
          <w:rFonts w:ascii="Tw Cen MT" w:eastAsia="Calibri" w:hAnsi="Tw Cen MT" w:cs="Times New Roman"/>
          <w:sz w:val="24"/>
          <w:szCs w:val="24"/>
          <w:u w:val="single"/>
        </w:rPr>
        <w:t>Psychology Today</w:t>
      </w:r>
      <w:r w:rsidRPr="009E12CA">
        <w:rPr>
          <w:rFonts w:ascii="Tw Cen MT" w:eastAsia="Calibri" w:hAnsi="Tw Cen MT" w:cs="Times New Roman"/>
          <w:sz w:val="24"/>
          <w:szCs w:val="24"/>
        </w:rPr>
        <w:t xml:space="preserve"> [ Online ], available:  http://www.psychologytoday.com/blog/reading-between-the-headlines/201206/the-psychology-beauty [ 29 June 2012 ]</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proofErr w:type="spellStart"/>
      <w:r w:rsidRPr="009E12CA">
        <w:rPr>
          <w:rFonts w:ascii="Tw Cen MT" w:eastAsia="Calibri" w:hAnsi="Tw Cen MT" w:cs="Times New Roman"/>
          <w:sz w:val="24"/>
          <w:szCs w:val="24"/>
        </w:rPr>
        <w:t>Axelsson</w:t>
      </w:r>
      <w:proofErr w:type="spellEnd"/>
      <w:r w:rsidRPr="009E12CA">
        <w:rPr>
          <w:rFonts w:ascii="Tw Cen MT" w:eastAsia="Calibri" w:hAnsi="Tw Cen MT" w:cs="Times New Roman"/>
          <w:sz w:val="24"/>
          <w:szCs w:val="24"/>
        </w:rPr>
        <w:t xml:space="preserve">, J., </w:t>
      </w:r>
      <w:proofErr w:type="spellStart"/>
      <w:r w:rsidRPr="009E12CA">
        <w:rPr>
          <w:rFonts w:ascii="Tw Cen MT" w:eastAsia="Calibri" w:hAnsi="Tw Cen MT" w:cs="Times New Roman"/>
          <w:sz w:val="24"/>
          <w:szCs w:val="24"/>
        </w:rPr>
        <w:t>Sundelin</w:t>
      </w:r>
      <w:proofErr w:type="spellEnd"/>
      <w:r w:rsidRPr="009E12CA">
        <w:rPr>
          <w:rFonts w:ascii="Tw Cen MT" w:eastAsia="Calibri" w:hAnsi="Tw Cen MT" w:cs="Times New Roman"/>
          <w:sz w:val="24"/>
          <w:szCs w:val="24"/>
        </w:rPr>
        <w:t xml:space="preserve">, T., </w:t>
      </w:r>
      <w:proofErr w:type="spellStart"/>
      <w:r w:rsidRPr="009E12CA">
        <w:rPr>
          <w:rFonts w:ascii="Tw Cen MT" w:eastAsia="Calibri" w:hAnsi="Tw Cen MT" w:cs="Times New Roman"/>
          <w:sz w:val="24"/>
          <w:szCs w:val="24"/>
        </w:rPr>
        <w:t>Ingre</w:t>
      </w:r>
      <w:proofErr w:type="spellEnd"/>
      <w:r w:rsidRPr="009E12CA">
        <w:rPr>
          <w:rFonts w:ascii="Tw Cen MT" w:eastAsia="Calibri" w:hAnsi="Tw Cen MT" w:cs="Times New Roman"/>
          <w:sz w:val="24"/>
          <w:szCs w:val="24"/>
        </w:rPr>
        <w:t xml:space="preserve">, M., Van </w:t>
      </w:r>
      <w:proofErr w:type="spellStart"/>
      <w:r w:rsidRPr="009E12CA">
        <w:rPr>
          <w:rFonts w:ascii="Tw Cen MT" w:eastAsia="Calibri" w:hAnsi="Tw Cen MT" w:cs="Times New Roman"/>
          <w:sz w:val="24"/>
          <w:szCs w:val="24"/>
        </w:rPr>
        <w:t>Someren</w:t>
      </w:r>
      <w:proofErr w:type="spellEnd"/>
      <w:r w:rsidRPr="009E12CA">
        <w:rPr>
          <w:rFonts w:ascii="Tw Cen MT" w:eastAsia="Calibri" w:hAnsi="Tw Cen MT" w:cs="Times New Roman"/>
          <w:sz w:val="24"/>
          <w:szCs w:val="24"/>
        </w:rPr>
        <w:t xml:space="preserve">, E.J.W., Olsson, A., &amp; </w:t>
      </w:r>
      <w:proofErr w:type="spellStart"/>
      <w:r w:rsidRPr="009E12CA">
        <w:rPr>
          <w:rFonts w:ascii="Tw Cen MT" w:eastAsia="Calibri" w:hAnsi="Tw Cen MT" w:cs="Times New Roman"/>
          <w:sz w:val="24"/>
          <w:szCs w:val="24"/>
        </w:rPr>
        <w:t>Lekander</w:t>
      </w:r>
      <w:proofErr w:type="spellEnd"/>
      <w:r w:rsidRPr="009E12CA">
        <w:rPr>
          <w:rFonts w:ascii="Tw Cen MT" w:eastAsia="Calibri" w:hAnsi="Tw Cen MT" w:cs="Times New Roman"/>
          <w:sz w:val="24"/>
          <w:szCs w:val="24"/>
        </w:rPr>
        <w:t xml:space="preserve">, M. (2010). Beauty sleep: Experimental study on the perceived health and attractiveness of sleep deprived </w:t>
      </w:r>
      <w:r w:rsidRPr="009E12CA">
        <w:rPr>
          <w:rFonts w:ascii="Tw Cen MT" w:eastAsia="Calibri" w:hAnsi="Tw Cen MT" w:cs="Times New Roman"/>
          <w:sz w:val="24"/>
          <w:szCs w:val="24"/>
        </w:rPr>
        <w:tab/>
        <w:t xml:space="preserve">people, </w:t>
      </w:r>
      <w:r w:rsidRPr="009E12CA">
        <w:rPr>
          <w:rFonts w:ascii="Tw Cen MT" w:eastAsia="Calibri" w:hAnsi="Tw Cen MT" w:cs="Times New Roman"/>
          <w:sz w:val="24"/>
          <w:szCs w:val="24"/>
          <w:u w:val="single"/>
        </w:rPr>
        <w:t>British Medical Journal</w:t>
      </w:r>
      <w:r w:rsidRPr="009E12CA">
        <w:rPr>
          <w:rFonts w:ascii="Tw Cen MT" w:eastAsia="Calibri" w:hAnsi="Tw Cen MT" w:cs="Times New Roman"/>
          <w:sz w:val="24"/>
          <w:szCs w:val="24"/>
        </w:rPr>
        <w:t>, 341.</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sz w:val="24"/>
          <w:szCs w:val="24"/>
        </w:rPr>
        <w:t xml:space="preserve">Baker, Nancy C. (1984). </w:t>
      </w:r>
      <w:r w:rsidRPr="009E12CA">
        <w:rPr>
          <w:rFonts w:ascii="Tw Cen MT" w:eastAsia="Calibri" w:hAnsi="Tw Cen MT" w:cs="Times New Roman"/>
          <w:sz w:val="24"/>
          <w:szCs w:val="24"/>
          <w:u w:val="single"/>
        </w:rPr>
        <w:t>The beauty trap: Exploring woman’s greatest obsession</w:t>
      </w:r>
      <w:r w:rsidRPr="009E12CA">
        <w:rPr>
          <w:rFonts w:ascii="Tw Cen MT" w:eastAsia="Calibri" w:hAnsi="Tw Cen MT" w:cs="Times New Roman"/>
          <w:sz w:val="24"/>
          <w:szCs w:val="24"/>
        </w:rPr>
        <w:t>. New York: Franklin Watts.</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sz w:val="24"/>
          <w:szCs w:val="24"/>
        </w:rPr>
        <w:t xml:space="preserve">Brain, R. (1979). </w:t>
      </w:r>
      <w:r w:rsidRPr="009E12CA">
        <w:rPr>
          <w:rFonts w:ascii="Tw Cen MT" w:eastAsia="Calibri" w:hAnsi="Tw Cen MT" w:cs="Times New Roman"/>
          <w:sz w:val="24"/>
          <w:szCs w:val="24"/>
          <w:u w:val="single"/>
        </w:rPr>
        <w:t>The decorated body</w:t>
      </w:r>
      <w:r w:rsidRPr="009E12CA">
        <w:rPr>
          <w:rFonts w:ascii="Tw Cen MT" w:eastAsia="Calibri" w:hAnsi="Tw Cen MT" w:cs="Times New Roman"/>
          <w:sz w:val="24"/>
          <w:szCs w:val="24"/>
        </w:rPr>
        <w:t>. New York: Harper &amp; Row.</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sz w:val="24"/>
          <w:szCs w:val="24"/>
        </w:rPr>
        <w:t xml:space="preserve">Dion, K. K., </w:t>
      </w:r>
      <w:proofErr w:type="spellStart"/>
      <w:r w:rsidRPr="009E12CA">
        <w:rPr>
          <w:rFonts w:ascii="Tw Cen MT" w:eastAsia="Calibri" w:hAnsi="Tw Cen MT" w:cs="Times New Roman"/>
          <w:sz w:val="24"/>
          <w:szCs w:val="24"/>
        </w:rPr>
        <w:t>Berscheid</w:t>
      </w:r>
      <w:proofErr w:type="spellEnd"/>
      <w:r w:rsidRPr="009E12CA">
        <w:rPr>
          <w:rFonts w:ascii="Tw Cen MT" w:eastAsia="Calibri" w:hAnsi="Tw Cen MT" w:cs="Times New Roman"/>
          <w:sz w:val="24"/>
          <w:szCs w:val="24"/>
        </w:rPr>
        <w:t xml:space="preserve">, E., &amp; </w:t>
      </w:r>
      <w:proofErr w:type="spellStart"/>
      <w:r w:rsidRPr="009E12CA">
        <w:rPr>
          <w:rFonts w:ascii="Tw Cen MT" w:eastAsia="Calibri" w:hAnsi="Tw Cen MT" w:cs="Times New Roman"/>
          <w:sz w:val="24"/>
          <w:szCs w:val="24"/>
        </w:rPr>
        <w:t>Walster</w:t>
      </w:r>
      <w:proofErr w:type="spellEnd"/>
      <w:r w:rsidRPr="009E12CA">
        <w:rPr>
          <w:rFonts w:ascii="Tw Cen MT" w:eastAsia="Calibri" w:hAnsi="Tw Cen MT" w:cs="Times New Roman"/>
          <w:sz w:val="24"/>
          <w:szCs w:val="24"/>
        </w:rPr>
        <w:t xml:space="preserve">, E. (1972). What is beautiful is what is good. </w:t>
      </w:r>
      <w:r w:rsidRPr="009E12CA">
        <w:rPr>
          <w:rFonts w:ascii="Tw Cen MT" w:eastAsia="Calibri" w:hAnsi="Tw Cen MT" w:cs="Times New Roman"/>
          <w:sz w:val="24"/>
          <w:szCs w:val="24"/>
          <w:u w:val="single"/>
        </w:rPr>
        <w:t>Journal of Personality and Social Psychology</w:t>
      </w:r>
      <w:r w:rsidRPr="009E12CA">
        <w:rPr>
          <w:rFonts w:ascii="Tw Cen MT" w:eastAsia="Calibri" w:hAnsi="Tw Cen MT" w:cs="Times New Roman"/>
          <w:sz w:val="24"/>
          <w:szCs w:val="24"/>
        </w:rPr>
        <w:t>, 24, 285-290.</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proofErr w:type="spellStart"/>
      <w:r w:rsidRPr="009E12CA">
        <w:rPr>
          <w:rFonts w:ascii="Tw Cen MT" w:eastAsia="Calibri" w:hAnsi="Tw Cen MT" w:cs="Times New Roman"/>
          <w:sz w:val="24"/>
          <w:szCs w:val="24"/>
        </w:rPr>
        <w:t>Elayne</w:t>
      </w:r>
      <w:proofErr w:type="spellEnd"/>
      <w:r w:rsidRPr="009E12CA">
        <w:rPr>
          <w:rFonts w:ascii="Tw Cen MT" w:eastAsia="Calibri" w:hAnsi="Tw Cen MT" w:cs="Times New Roman"/>
          <w:sz w:val="24"/>
          <w:szCs w:val="24"/>
        </w:rPr>
        <w:t xml:space="preserve"> A. </w:t>
      </w:r>
      <w:proofErr w:type="spellStart"/>
      <w:r w:rsidRPr="009E12CA">
        <w:rPr>
          <w:rFonts w:ascii="Tw Cen MT" w:eastAsia="Calibri" w:hAnsi="Tw Cen MT" w:cs="Times New Roman"/>
          <w:sz w:val="24"/>
          <w:szCs w:val="24"/>
        </w:rPr>
        <w:t>Saltzberg</w:t>
      </w:r>
      <w:proofErr w:type="spellEnd"/>
      <w:r w:rsidRPr="009E12CA">
        <w:rPr>
          <w:rFonts w:ascii="Tw Cen MT" w:eastAsia="Calibri" w:hAnsi="Tw Cen MT" w:cs="Times New Roman"/>
          <w:sz w:val="24"/>
          <w:szCs w:val="24"/>
        </w:rPr>
        <w:t xml:space="preserve"> and Joan C. </w:t>
      </w:r>
      <w:proofErr w:type="spellStart"/>
      <w:r w:rsidRPr="009E12CA">
        <w:rPr>
          <w:rFonts w:ascii="Tw Cen MT" w:eastAsia="Calibri" w:hAnsi="Tw Cen MT" w:cs="Times New Roman"/>
          <w:sz w:val="24"/>
          <w:szCs w:val="24"/>
        </w:rPr>
        <w:t>Chrisler</w:t>
      </w:r>
      <w:proofErr w:type="spellEnd"/>
      <w:r w:rsidRPr="009E12CA">
        <w:rPr>
          <w:rFonts w:ascii="Tw Cen MT" w:eastAsia="Calibri" w:hAnsi="Tw Cen MT" w:cs="Times New Roman"/>
          <w:sz w:val="24"/>
          <w:szCs w:val="24"/>
        </w:rPr>
        <w:t xml:space="preserve"> (1995). Beauty Is the Beast: Psychological Effects of the Pursuit of the Perfect Female Body. </w:t>
      </w:r>
      <w:r w:rsidRPr="009E12CA">
        <w:rPr>
          <w:rFonts w:ascii="Tw Cen MT" w:eastAsia="Calibri" w:hAnsi="Tw Cen MT" w:cs="Times New Roman"/>
          <w:color w:val="000000"/>
          <w:sz w:val="24"/>
          <w:szCs w:val="24"/>
          <w:u w:val="single"/>
        </w:rPr>
        <w:t>Women: A Feminist Perspective</w:t>
      </w:r>
      <w:r w:rsidRPr="009E12CA">
        <w:rPr>
          <w:rFonts w:ascii="Tw Cen MT" w:eastAsia="Calibri" w:hAnsi="Tw Cen MT" w:cs="Times New Roman"/>
          <w:color w:val="000000"/>
          <w:sz w:val="24"/>
          <w:szCs w:val="24"/>
        </w:rPr>
        <w:t xml:space="preserve"> edited by Jo Freeman. Fifth Edition.</w:t>
      </w:r>
      <w:r w:rsidRPr="009E12CA">
        <w:rPr>
          <w:rFonts w:ascii="Tw Cen MT" w:eastAsia="Calibri" w:hAnsi="Tw Cen MT" w:cs="Times New Roman"/>
          <w:sz w:val="24"/>
          <w:szCs w:val="24"/>
        </w:rPr>
        <w:t xml:space="preserve"> </w:t>
      </w:r>
      <w:r w:rsidRPr="009E12CA">
        <w:rPr>
          <w:rFonts w:ascii="Tw Cen MT" w:eastAsia="Calibri" w:hAnsi="Tw Cen MT" w:cs="Times New Roman"/>
          <w:color w:val="000000"/>
          <w:sz w:val="24"/>
          <w:szCs w:val="24"/>
        </w:rPr>
        <w:t>Mountain View, CA: Mayfield Publishing Company. 306-315.</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proofErr w:type="spellStart"/>
      <w:r w:rsidRPr="009E12CA">
        <w:rPr>
          <w:rFonts w:ascii="Tw Cen MT" w:eastAsia="Calibri" w:hAnsi="Tw Cen MT" w:cs="Times New Roman"/>
          <w:sz w:val="24"/>
          <w:szCs w:val="24"/>
        </w:rPr>
        <w:t>Etcoff</w:t>
      </w:r>
      <w:proofErr w:type="spellEnd"/>
      <w:r w:rsidRPr="009E12CA">
        <w:rPr>
          <w:rFonts w:ascii="Tw Cen MT" w:eastAsia="Calibri" w:hAnsi="Tw Cen MT" w:cs="Times New Roman"/>
          <w:sz w:val="24"/>
          <w:szCs w:val="24"/>
        </w:rPr>
        <w:t xml:space="preserve">, N. (1999). The Survival of the Prettiest, </w:t>
      </w:r>
      <w:proofErr w:type="gramStart"/>
      <w:r w:rsidRPr="009E12CA">
        <w:rPr>
          <w:rFonts w:ascii="Tw Cen MT" w:eastAsia="Calibri" w:hAnsi="Tw Cen MT" w:cs="Times New Roman"/>
          <w:sz w:val="24"/>
          <w:szCs w:val="24"/>
          <w:u w:val="single"/>
        </w:rPr>
        <w:t>The</w:t>
      </w:r>
      <w:proofErr w:type="gramEnd"/>
      <w:r w:rsidRPr="009E12CA">
        <w:rPr>
          <w:rFonts w:ascii="Tw Cen MT" w:eastAsia="Calibri" w:hAnsi="Tw Cen MT" w:cs="Times New Roman"/>
          <w:sz w:val="24"/>
          <w:szCs w:val="24"/>
          <w:u w:val="single"/>
        </w:rPr>
        <w:t xml:space="preserve"> New York Times</w:t>
      </w:r>
      <w:r w:rsidRPr="009E12CA">
        <w:rPr>
          <w:rFonts w:ascii="Tw Cen MT" w:eastAsia="Calibri" w:hAnsi="Tw Cen MT" w:cs="Times New Roman"/>
          <w:sz w:val="24"/>
          <w:szCs w:val="24"/>
        </w:rPr>
        <w:t>.</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proofErr w:type="spellStart"/>
      <w:r w:rsidRPr="009E12CA">
        <w:rPr>
          <w:rFonts w:ascii="Tw Cen MT" w:eastAsia="Calibri" w:hAnsi="Tw Cen MT" w:cs="Times New Roman"/>
          <w:sz w:val="24"/>
          <w:szCs w:val="24"/>
        </w:rPr>
        <w:t>Feddenon</w:t>
      </w:r>
      <w:proofErr w:type="spellEnd"/>
      <w:r w:rsidRPr="009E12CA">
        <w:rPr>
          <w:rFonts w:ascii="Tw Cen MT" w:eastAsia="Calibri" w:hAnsi="Tw Cen MT" w:cs="Times New Roman"/>
          <w:sz w:val="24"/>
          <w:szCs w:val="24"/>
        </w:rPr>
        <w:t xml:space="preserve">, V. (2013). Stop Trying to Look Beautiful. </w:t>
      </w:r>
      <w:r w:rsidRPr="009E12CA">
        <w:rPr>
          <w:rFonts w:ascii="Tw Cen MT" w:eastAsia="Calibri" w:hAnsi="Tw Cen MT" w:cs="Times New Roman"/>
          <w:sz w:val="24"/>
          <w:szCs w:val="24"/>
          <w:u w:val="single"/>
        </w:rPr>
        <w:t>The Elephant Journal</w:t>
      </w:r>
      <w:r w:rsidRPr="009E12CA">
        <w:rPr>
          <w:rFonts w:ascii="Tw Cen MT" w:eastAsia="Calibri" w:hAnsi="Tw Cen MT" w:cs="Times New Roman"/>
          <w:sz w:val="24"/>
          <w:szCs w:val="24"/>
        </w:rPr>
        <w:t xml:space="preserve"> [ Online ], available: http://www.elephantjournal.com/2013/10/stop-</w:t>
      </w:r>
      <w:r w:rsidRPr="009E12CA">
        <w:rPr>
          <w:rFonts w:ascii="Tw Cen MT" w:eastAsia="Calibri" w:hAnsi="Tw Cen MT" w:cs="Times New Roman"/>
          <w:sz w:val="24"/>
          <w:szCs w:val="24"/>
        </w:rPr>
        <w:tab/>
        <w:t>trying-to-look-beautiful-</w:t>
      </w:r>
      <w:proofErr w:type="spellStart"/>
      <w:r w:rsidRPr="009E12CA">
        <w:rPr>
          <w:rFonts w:ascii="Tw Cen MT" w:eastAsia="Calibri" w:hAnsi="Tw Cen MT" w:cs="Times New Roman"/>
          <w:sz w:val="24"/>
          <w:szCs w:val="24"/>
        </w:rPr>
        <w:t>victoria</w:t>
      </w:r>
      <w:proofErr w:type="spellEnd"/>
      <w:r w:rsidRPr="009E12CA">
        <w:rPr>
          <w:rFonts w:ascii="Tw Cen MT" w:eastAsia="Calibri" w:hAnsi="Tw Cen MT" w:cs="Times New Roman"/>
          <w:sz w:val="24"/>
          <w:szCs w:val="24"/>
        </w:rPr>
        <w:t>-</w:t>
      </w:r>
      <w:proofErr w:type="spellStart"/>
      <w:r w:rsidRPr="009E12CA">
        <w:rPr>
          <w:rFonts w:ascii="Tw Cen MT" w:eastAsia="Calibri" w:hAnsi="Tw Cen MT" w:cs="Times New Roman"/>
          <w:sz w:val="24"/>
          <w:szCs w:val="24"/>
        </w:rPr>
        <w:t>fedden</w:t>
      </w:r>
      <w:proofErr w:type="spellEnd"/>
      <w:r w:rsidRPr="009E12CA">
        <w:rPr>
          <w:rFonts w:ascii="Tw Cen MT" w:eastAsia="Calibri" w:hAnsi="Tw Cen MT" w:cs="Times New Roman"/>
          <w:sz w:val="24"/>
          <w:szCs w:val="24"/>
        </w:rPr>
        <w:t>/ [ 25 October 2013 ]</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sz w:val="24"/>
          <w:szCs w:val="24"/>
        </w:rPr>
        <w:t xml:space="preserve">Freedman, Rita. (1986). </w:t>
      </w:r>
      <w:r w:rsidRPr="009E12CA">
        <w:rPr>
          <w:rFonts w:ascii="Tw Cen MT" w:eastAsia="Calibri" w:hAnsi="Tw Cen MT" w:cs="Times New Roman"/>
          <w:sz w:val="24"/>
          <w:szCs w:val="24"/>
          <w:u w:val="single"/>
        </w:rPr>
        <w:t>Beauty bound</w:t>
      </w:r>
      <w:r w:rsidRPr="009E12CA">
        <w:rPr>
          <w:rFonts w:ascii="Tw Cen MT" w:eastAsia="Calibri" w:hAnsi="Tw Cen MT" w:cs="Times New Roman"/>
          <w:sz w:val="24"/>
          <w:szCs w:val="24"/>
        </w:rPr>
        <w:t>. Lexington, MA: D. C. Heath.</w:t>
      </w:r>
    </w:p>
    <w:p w:rsidR="009E12CA" w:rsidRPr="009E12CA" w:rsidRDefault="009E12CA" w:rsidP="009E12CA">
      <w:pPr>
        <w:numPr>
          <w:ilvl w:val="0"/>
          <w:numId w:val="10"/>
        </w:numPr>
        <w:spacing w:before="120" w:after="0" w:line="240" w:lineRule="auto"/>
        <w:ind w:left="714" w:hanging="357"/>
        <w:rPr>
          <w:rFonts w:ascii="Tw Cen MT" w:eastAsia="Calibri" w:hAnsi="Tw Cen MT" w:cs="Times New Roman"/>
          <w:sz w:val="24"/>
          <w:szCs w:val="24"/>
        </w:rPr>
      </w:pPr>
      <w:r w:rsidRPr="009E12CA">
        <w:rPr>
          <w:rFonts w:ascii="Tw Cen MT" w:eastAsia="Calibri" w:hAnsi="Tw Cen MT" w:cs="Times New Roman"/>
          <w:sz w:val="24"/>
          <w:szCs w:val="24"/>
        </w:rPr>
        <w:t xml:space="preserve">Ghosh, P. (2014). </w:t>
      </w:r>
      <w:r w:rsidRPr="009E12CA">
        <w:rPr>
          <w:rFonts w:ascii="Tw Cen MT" w:eastAsia="Calibri" w:hAnsi="Tw Cen MT" w:cs="Times New Roman"/>
          <w:color w:val="000000"/>
          <w:sz w:val="24"/>
          <w:szCs w:val="24"/>
        </w:rPr>
        <w:t xml:space="preserve">The Death </w:t>
      </w:r>
      <w:proofErr w:type="gramStart"/>
      <w:r w:rsidRPr="009E12CA">
        <w:rPr>
          <w:rFonts w:ascii="Tw Cen MT" w:eastAsia="Calibri" w:hAnsi="Tw Cen MT" w:cs="Times New Roman"/>
          <w:color w:val="000000"/>
          <w:sz w:val="24"/>
          <w:szCs w:val="24"/>
        </w:rPr>
        <w:t>Of</w:t>
      </w:r>
      <w:proofErr w:type="gramEnd"/>
      <w:r w:rsidRPr="009E12CA">
        <w:rPr>
          <w:rFonts w:ascii="Tw Cen MT" w:eastAsia="Calibri" w:hAnsi="Tw Cen MT" w:cs="Times New Roman"/>
          <w:color w:val="000000"/>
          <w:sz w:val="24"/>
          <w:szCs w:val="24"/>
        </w:rPr>
        <w:t xml:space="preserve"> Monica Spear: Venezuela's Insane And Dangerous Obsession With Physical Beauty. </w:t>
      </w:r>
      <w:r w:rsidRPr="009E12CA">
        <w:rPr>
          <w:rFonts w:ascii="Tw Cen MT" w:eastAsia="Calibri" w:hAnsi="Tw Cen MT" w:cs="Times New Roman"/>
          <w:color w:val="000000"/>
          <w:sz w:val="24"/>
          <w:szCs w:val="24"/>
          <w:u w:val="single"/>
        </w:rPr>
        <w:t>International Business Times</w:t>
      </w:r>
      <w:r w:rsidRPr="009E12CA">
        <w:rPr>
          <w:rFonts w:ascii="Tw Cen MT" w:eastAsia="Calibri" w:hAnsi="Tw Cen MT" w:cs="Times New Roman"/>
          <w:color w:val="000000"/>
          <w:sz w:val="24"/>
          <w:szCs w:val="24"/>
        </w:rPr>
        <w:t xml:space="preserve"> [ Online ], available: </w:t>
      </w:r>
      <w:r w:rsidRPr="009E12CA">
        <w:rPr>
          <w:rFonts w:ascii="Tw Cen MT" w:eastAsia="Calibri" w:hAnsi="Tw Cen MT" w:cs="Times New Roman"/>
          <w:sz w:val="24"/>
          <w:szCs w:val="24"/>
        </w:rPr>
        <w:t>http://www.ibtimes.com/death-monica-spear-venezuelas-insane-dangerous-obsession-physical-beauty-1536692 [ 13 January 2014 ]</w:t>
      </w:r>
    </w:p>
    <w:p w:rsidR="009E12CA" w:rsidRPr="009E12CA" w:rsidRDefault="009E12CA" w:rsidP="009E12CA">
      <w:pPr>
        <w:numPr>
          <w:ilvl w:val="0"/>
          <w:numId w:val="10"/>
        </w:numPr>
        <w:spacing w:before="120" w:after="0" w:line="240" w:lineRule="auto"/>
        <w:ind w:left="714" w:hanging="357"/>
        <w:rPr>
          <w:rFonts w:ascii="Tw Cen MT" w:eastAsia="Calibri" w:hAnsi="Tw Cen MT" w:cs="Times New Roman"/>
          <w:iCs/>
          <w:sz w:val="24"/>
          <w:szCs w:val="24"/>
        </w:rPr>
      </w:pPr>
      <w:proofErr w:type="spellStart"/>
      <w:r w:rsidRPr="009E12CA">
        <w:rPr>
          <w:rStyle w:val="Emphasis"/>
          <w:rFonts w:ascii="Tw Cen MT" w:eastAsia="Calibri" w:hAnsi="Tw Cen MT" w:cs="Times New Roman"/>
          <w:i w:val="0"/>
          <w:sz w:val="24"/>
          <w:szCs w:val="24"/>
        </w:rPr>
        <w:t>Hamermesh</w:t>
      </w:r>
      <w:proofErr w:type="spellEnd"/>
      <w:r w:rsidRPr="009E12CA">
        <w:rPr>
          <w:rStyle w:val="Emphasis"/>
          <w:rFonts w:ascii="Tw Cen MT" w:eastAsia="Calibri" w:hAnsi="Tw Cen MT" w:cs="Times New Roman"/>
          <w:i w:val="0"/>
          <w:sz w:val="24"/>
          <w:szCs w:val="24"/>
        </w:rPr>
        <w:t xml:space="preserve">, D. (2013). Beauty Pays: Why Attractive People Are More Successful. </w:t>
      </w:r>
      <w:r w:rsidRPr="009E12CA">
        <w:rPr>
          <w:rFonts w:ascii="Tw Cen MT" w:eastAsia="Calibri" w:hAnsi="Tw Cen MT" w:cs="Times New Roman"/>
          <w:sz w:val="24"/>
          <w:szCs w:val="24"/>
          <w:u w:val="single"/>
          <w:shd w:val="clear" w:color="auto" w:fill="FFFFFF"/>
        </w:rPr>
        <w:t>Princeton University Press.</w:t>
      </w:r>
    </w:p>
    <w:p w:rsidR="009E12CA" w:rsidRPr="009E12CA" w:rsidRDefault="009E12CA" w:rsidP="009E12CA">
      <w:pPr>
        <w:numPr>
          <w:ilvl w:val="0"/>
          <w:numId w:val="10"/>
        </w:numPr>
        <w:spacing w:before="120" w:after="0" w:line="240" w:lineRule="auto"/>
        <w:ind w:left="714" w:hanging="357"/>
        <w:rPr>
          <w:rFonts w:ascii="Tw Cen MT" w:eastAsia="Calibri" w:hAnsi="Tw Cen MT" w:cs="Times New Roman"/>
          <w:sz w:val="24"/>
          <w:szCs w:val="24"/>
        </w:rPr>
      </w:pPr>
      <w:proofErr w:type="spellStart"/>
      <w:r w:rsidRPr="009E12CA">
        <w:rPr>
          <w:rFonts w:ascii="Tw Cen MT" w:eastAsia="Calibri" w:hAnsi="Tw Cen MT" w:cs="Times New Roman"/>
          <w:sz w:val="24"/>
          <w:szCs w:val="24"/>
        </w:rPr>
        <w:t>Honigman</w:t>
      </w:r>
      <w:proofErr w:type="spellEnd"/>
      <w:r w:rsidRPr="009E12CA">
        <w:rPr>
          <w:rFonts w:ascii="Tw Cen MT" w:eastAsia="Calibri" w:hAnsi="Tw Cen MT" w:cs="Times New Roman"/>
          <w:sz w:val="24"/>
          <w:szCs w:val="24"/>
        </w:rPr>
        <w:t xml:space="preserve"> </w:t>
      </w:r>
      <w:proofErr w:type="spellStart"/>
      <w:r w:rsidRPr="009E12CA">
        <w:rPr>
          <w:rFonts w:ascii="Tw Cen MT" w:eastAsia="Calibri" w:hAnsi="Tw Cen MT" w:cs="Times New Roman"/>
          <w:sz w:val="24"/>
          <w:szCs w:val="24"/>
        </w:rPr>
        <w:t>R.</w:t>
      </w:r>
      <w:proofErr w:type="gramStart"/>
      <w:r w:rsidRPr="009E12CA">
        <w:rPr>
          <w:rFonts w:ascii="Tw Cen MT" w:eastAsia="Calibri" w:hAnsi="Tw Cen MT" w:cs="Times New Roman"/>
          <w:sz w:val="24"/>
          <w:szCs w:val="24"/>
        </w:rPr>
        <w:t>,Phillips</w:t>
      </w:r>
      <w:proofErr w:type="spellEnd"/>
      <w:proofErr w:type="gramEnd"/>
      <w:r w:rsidRPr="009E12CA">
        <w:rPr>
          <w:rFonts w:ascii="Tw Cen MT" w:eastAsia="Calibri" w:hAnsi="Tw Cen MT" w:cs="Times New Roman"/>
          <w:sz w:val="24"/>
          <w:szCs w:val="24"/>
        </w:rPr>
        <w:t xml:space="preserve"> K. and Castle D. (2004). A Review of Psychological Outcomes for Patients Seeking Cosmetic Surgeries. </w:t>
      </w:r>
      <w:r w:rsidRPr="009E12CA">
        <w:rPr>
          <w:rFonts w:ascii="Tw Cen MT" w:eastAsia="Calibri" w:hAnsi="Tw Cen MT" w:cs="Times New Roman"/>
          <w:sz w:val="24"/>
          <w:szCs w:val="24"/>
          <w:u w:val="single"/>
        </w:rPr>
        <w:t>National Institute of Health.</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sz w:val="24"/>
          <w:szCs w:val="24"/>
        </w:rPr>
        <w:t xml:space="preserve">Kilbourne, J. (2002). Beauty and the Beast of Advertising. </w:t>
      </w:r>
      <w:r w:rsidRPr="009E12CA">
        <w:rPr>
          <w:rFonts w:ascii="Tw Cen MT" w:eastAsia="Calibri" w:hAnsi="Tw Cen MT" w:cs="Times New Roman"/>
          <w:sz w:val="24"/>
          <w:szCs w:val="24"/>
          <w:u w:val="single"/>
        </w:rPr>
        <w:t>Center for Media Literacy</w:t>
      </w:r>
      <w:r w:rsidRPr="009E12CA">
        <w:rPr>
          <w:rFonts w:ascii="Tw Cen MT" w:eastAsia="Calibri" w:hAnsi="Tw Cen MT" w:cs="Times New Roman"/>
          <w:sz w:val="24"/>
          <w:szCs w:val="24"/>
        </w:rPr>
        <w:t xml:space="preserve"> [ Online ], available: http://www.medialit.org/reading_room/article40.html [ 12 March 2005 ]</w:t>
      </w:r>
      <w:r w:rsidRPr="009E12CA">
        <w:rPr>
          <w:rFonts w:ascii="Tw Cen MT" w:eastAsia="Calibri" w:hAnsi="Tw Cen MT" w:cs="Times New Roman"/>
          <w:sz w:val="24"/>
          <w:szCs w:val="24"/>
        </w:rPr>
        <w:tab/>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color w:val="000000"/>
          <w:sz w:val="24"/>
          <w:szCs w:val="24"/>
        </w:rPr>
        <w:t xml:space="preserve">Landau, E. (2012). </w:t>
      </w:r>
      <w:r w:rsidRPr="009E12CA">
        <w:rPr>
          <w:rStyle w:val="Strong"/>
          <w:rFonts w:ascii="Tw Cen MT" w:eastAsia="Calibri" w:hAnsi="Tw Cen MT" w:cs="Times New Roman"/>
          <w:b w:val="0"/>
          <w:color w:val="000000"/>
          <w:sz w:val="24"/>
          <w:szCs w:val="24"/>
          <w:shd w:val="clear" w:color="auto" w:fill="FFFFFF"/>
        </w:rPr>
        <w:t>Beholding</w:t>
      </w:r>
      <w:r w:rsidRPr="009E12CA">
        <w:rPr>
          <w:rFonts w:ascii="Tw Cen MT" w:eastAsia="Calibri" w:hAnsi="Tw Cen MT" w:cs="Times New Roman"/>
          <w:color w:val="000000"/>
          <w:sz w:val="24"/>
          <w:szCs w:val="24"/>
        </w:rPr>
        <w:t xml:space="preserve"> beauty: How it's been studied. </w:t>
      </w:r>
      <w:r w:rsidRPr="009E12CA">
        <w:rPr>
          <w:rFonts w:ascii="Tw Cen MT" w:eastAsia="Calibri" w:hAnsi="Tw Cen MT" w:cs="Times New Roman"/>
          <w:color w:val="000000"/>
          <w:sz w:val="24"/>
          <w:szCs w:val="24"/>
          <w:u w:val="single"/>
        </w:rPr>
        <w:t>CNN</w:t>
      </w:r>
      <w:r w:rsidRPr="009E12CA">
        <w:rPr>
          <w:rFonts w:ascii="Tw Cen MT" w:eastAsia="Calibri" w:hAnsi="Tw Cen MT" w:cs="Times New Roman"/>
          <w:color w:val="000000"/>
          <w:sz w:val="24"/>
          <w:szCs w:val="24"/>
        </w:rPr>
        <w:t xml:space="preserve"> [ Online ], available: http://edition.cnn.com/2012/03/02/health/mental-health/beauty-brain-research/ [ 3 March 2012 ]</w:t>
      </w:r>
      <w:r w:rsidRPr="009E12CA">
        <w:rPr>
          <w:rFonts w:ascii="Tw Cen MT" w:eastAsia="Calibri" w:hAnsi="Tw Cen MT" w:cs="Times New Roman"/>
          <w:color w:val="000000"/>
          <w:sz w:val="24"/>
          <w:szCs w:val="24"/>
        </w:rPr>
        <w:tab/>
      </w:r>
    </w:p>
    <w:p w:rsidR="009E12CA" w:rsidRPr="009E12CA" w:rsidRDefault="009E12CA" w:rsidP="009E12CA">
      <w:pPr>
        <w:numPr>
          <w:ilvl w:val="0"/>
          <w:numId w:val="10"/>
        </w:numPr>
        <w:spacing w:before="120" w:after="0" w:line="240" w:lineRule="auto"/>
        <w:rPr>
          <w:rFonts w:ascii="Tw Cen MT" w:eastAsia="Calibri" w:hAnsi="Tw Cen MT" w:cs="Times New Roman"/>
          <w:bCs/>
          <w:sz w:val="24"/>
          <w:szCs w:val="24"/>
          <w:lang w:val="en-GB" w:eastAsia="en-GB"/>
        </w:rPr>
      </w:pPr>
      <w:proofErr w:type="spellStart"/>
      <w:r w:rsidRPr="009E12CA">
        <w:rPr>
          <w:rFonts w:ascii="Tw Cen MT" w:eastAsia="Calibri" w:hAnsi="Tw Cen MT" w:cs="Times New Roman"/>
          <w:bCs/>
          <w:sz w:val="24"/>
          <w:szCs w:val="24"/>
          <w:lang w:val="en-GB" w:eastAsia="en-GB"/>
        </w:rPr>
        <w:t>Lyness</w:t>
      </w:r>
      <w:proofErr w:type="spellEnd"/>
      <w:r w:rsidRPr="009E12CA">
        <w:rPr>
          <w:rFonts w:ascii="Tw Cen MT" w:eastAsia="Calibri" w:hAnsi="Tw Cen MT" w:cs="Times New Roman"/>
          <w:bCs/>
          <w:sz w:val="24"/>
          <w:szCs w:val="24"/>
          <w:lang w:val="en-GB" w:eastAsia="en-GB"/>
        </w:rPr>
        <w:t xml:space="preserve">, </w:t>
      </w:r>
      <w:proofErr w:type="spellStart"/>
      <w:r w:rsidRPr="009E12CA">
        <w:rPr>
          <w:rFonts w:ascii="Tw Cen MT" w:eastAsia="Calibri" w:hAnsi="Tw Cen MT" w:cs="Times New Roman"/>
          <w:bCs/>
          <w:sz w:val="24"/>
          <w:szCs w:val="24"/>
          <w:lang w:val="en-GB" w:eastAsia="en-GB"/>
        </w:rPr>
        <w:t>D'Archy</w:t>
      </w:r>
      <w:proofErr w:type="spellEnd"/>
      <w:r w:rsidRPr="009E12CA">
        <w:rPr>
          <w:rFonts w:ascii="Tw Cen MT" w:eastAsia="Calibri" w:hAnsi="Tw Cen MT" w:cs="Times New Roman"/>
          <w:bCs/>
          <w:sz w:val="24"/>
          <w:szCs w:val="24"/>
          <w:lang w:val="en-GB" w:eastAsia="en-GB"/>
        </w:rPr>
        <w:t xml:space="preserve"> (2013). </w:t>
      </w:r>
      <w:r w:rsidRPr="009E12CA">
        <w:rPr>
          <w:rFonts w:ascii="Tw Cen MT" w:eastAsia="Calibri" w:hAnsi="Tw Cen MT" w:cs="Times New Roman"/>
          <w:sz w:val="24"/>
          <w:szCs w:val="24"/>
        </w:rPr>
        <w:t>Body Dysmorphic</w:t>
      </w:r>
      <w:r w:rsidRPr="009E12CA">
        <w:rPr>
          <w:rStyle w:val="Emphasis"/>
          <w:rFonts w:ascii="Tw Cen MT" w:eastAsia="Calibri" w:hAnsi="Tw Cen MT" w:cs="Times New Roman"/>
          <w:sz w:val="24"/>
          <w:szCs w:val="24"/>
        </w:rPr>
        <w:t xml:space="preserve"> </w:t>
      </w:r>
      <w:r w:rsidRPr="009E12CA">
        <w:rPr>
          <w:rStyle w:val="Emphasis"/>
          <w:rFonts w:ascii="Tw Cen MT" w:eastAsia="Calibri" w:hAnsi="Tw Cen MT" w:cs="Times New Roman"/>
          <w:i w:val="0"/>
          <w:sz w:val="24"/>
          <w:szCs w:val="24"/>
        </w:rPr>
        <w:t xml:space="preserve">Disorder. </w:t>
      </w:r>
      <w:r w:rsidRPr="009E12CA">
        <w:rPr>
          <w:rStyle w:val="Emphasis"/>
          <w:rFonts w:ascii="Tw Cen MT" w:eastAsia="Calibri" w:hAnsi="Tw Cen MT" w:cs="Times New Roman"/>
          <w:i w:val="0"/>
          <w:sz w:val="24"/>
          <w:szCs w:val="24"/>
          <w:u w:val="single"/>
        </w:rPr>
        <w:t xml:space="preserve">Kids Health </w:t>
      </w:r>
      <w:proofErr w:type="spellStart"/>
      <w:r w:rsidRPr="009E12CA">
        <w:rPr>
          <w:rStyle w:val="Emphasis"/>
          <w:rFonts w:ascii="Tw Cen MT" w:eastAsia="Calibri" w:hAnsi="Tw Cen MT" w:cs="Times New Roman"/>
          <w:i w:val="0"/>
          <w:sz w:val="24"/>
          <w:szCs w:val="24"/>
          <w:u w:val="single"/>
        </w:rPr>
        <w:t>Organisation</w:t>
      </w:r>
      <w:proofErr w:type="spellEnd"/>
      <w:r w:rsidRPr="009E12CA">
        <w:rPr>
          <w:rStyle w:val="Emphasis"/>
          <w:rFonts w:ascii="Tw Cen MT" w:eastAsia="Calibri" w:hAnsi="Tw Cen MT" w:cs="Times New Roman"/>
          <w:i w:val="0"/>
          <w:sz w:val="24"/>
          <w:szCs w:val="24"/>
        </w:rPr>
        <w:t xml:space="preserve"> [ Online ], available: </w:t>
      </w:r>
      <w:r w:rsidRPr="009E12CA">
        <w:rPr>
          <w:rStyle w:val="Emphasis"/>
          <w:rFonts w:ascii="Tw Cen MT" w:eastAsia="Calibri" w:hAnsi="Tw Cen MT" w:cs="Times New Roman"/>
          <w:i w:val="0"/>
          <w:sz w:val="24"/>
          <w:szCs w:val="24"/>
          <w:lang w:val="en-GB" w:eastAsia="en-GB"/>
        </w:rPr>
        <w:t>http</w:t>
      </w:r>
      <w:r w:rsidRPr="009E12CA">
        <w:rPr>
          <w:rFonts w:ascii="Tw Cen MT" w:eastAsia="Calibri" w:hAnsi="Tw Cen MT" w:cs="Times New Roman"/>
          <w:bCs/>
          <w:i/>
          <w:sz w:val="24"/>
          <w:szCs w:val="24"/>
          <w:lang w:val="en-GB" w:eastAsia="en-GB"/>
        </w:rPr>
        <w:t>://kidshealth</w:t>
      </w:r>
      <w:r w:rsidRPr="009E12CA">
        <w:rPr>
          <w:rFonts w:ascii="Tw Cen MT" w:eastAsia="Calibri" w:hAnsi="Tw Cen MT" w:cs="Times New Roman"/>
          <w:bCs/>
          <w:sz w:val="24"/>
          <w:szCs w:val="24"/>
          <w:lang w:val="en-GB" w:eastAsia="en-GB"/>
        </w:rPr>
        <w:t>.org/parent/emotions/feelings/bdd.html [ May 2013 ]</w:t>
      </w:r>
    </w:p>
    <w:p w:rsidR="009E12CA" w:rsidRPr="009E12CA" w:rsidRDefault="009E12CA" w:rsidP="009E12CA">
      <w:pPr>
        <w:numPr>
          <w:ilvl w:val="0"/>
          <w:numId w:val="10"/>
        </w:numPr>
        <w:spacing w:before="120" w:after="0" w:line="240" w:lineRule="auto"/>
        <w:rPr>
          <w:rFonts w:ascii="Tw Cen MT" w:eastAsia="Calibri" w:hAnsi="Tw Cen MT" w:cs="Times New Roman"/>
          <w:bCs/>
          <w:sz w:val="24"/>
          <w:szCs w:val="24"/>
        </w:rPr>
      </w:pPr>
      <w:proofErr w:type="spellStart"/>
      <w:r w:rsidRPr="009E12CA">
        <w:rPr>
          <w:rFonts w:ascii="Tw Cen MT" w:eastAsia="Calibri" w:hAnsi="Tw Cen MT" w:cs="Times New Roman"/>
          <w:sz w:val="24"/>
          <w:szCs w:val="24"/>
        </w:rPr>
        <w:t>Mahmelbaf</w:t>
      </w:r>
      <w:proofErr w:type="spellEnd"/>
      <w:r w:rsidRPr="009E12CA">
        <w:rPr>
          <w:rFonts w:ascii="Tw Cen MT" w:eastAsia="Calibri" w:hAnsi="Tw Cen MT" w:cs="Times New Roman"/>
          <w:sz w:val="24"/>
          <w:szCs w:val="24"/>
        </w:rPr>
        <w:t xml:space="preserve">, M. (2013). </w:t>
      </w:r>
      <w:r w:rsidRPr="009E12CA">
        <w:rPr>
          <w:rFonts w:ascii="Tw Cen MT" w:eastAsia="Calibri" w:hAnsi="Tw Cen MT" w:cs="Times New Roman"/>
          <w:bCs/>
          <w:sz w:val="24"/>
          <w:szCs w:val="24"/>
        </w:rPr>
        <w:t xml:space="preserve">The beauty obsession feeding Iran's voracious cosmetic surgery industry. </w:t>
      </w:r>
      <w:r w:rsidRPr="009E12CA">
        <w:rPr>
          <w:rFonts w:ascii="Tw Cen MT" w:eastAsia="Calibri" w:hAnsi="Tw Cen MT" w:cs="Times New Roman"/>
          <w:sz w:val="24"/>
          <w:szCs w:val="24"/>
          <w:u w:val="single"/>
          <w:shd w:val="clear" w:color="auto" w:fill="FFFFFF"/>
        </w:rPr>
        <w:t>Tehran Bureau</w:t>
      </w:r>
      <w:r w:rsidRPr="009E12CA">
        <w:rPr>
          <w:rStyle w:val="apple-converted-space"/>
          <w:rFonts w:ascii="Tw Cen MT" w:eastAsia="Calibri" w:hAnsi="Tw Cen MT" w:cs="Times New Roman"/>
          <w:sz w:val="24"/>
          <w:szCs w:val="24"/>
          <w:u w:val="single"/>
          <w:shd w:val="clear" w:color="auto" w:fill="FFFFFF"/>
        </w:rPr>
        <w:t xml:space="preserve">  </w:t>
      </w:r>
      <w:r w:rsidRPr="009E12CA">
        <w:rPr>
          <w:rFonts w:ascii="Tw Cen MT" w:eastAsia="Calibri" w:hAnsi="Tw Cen MT" w:cs="Times New Roman"/>
          <w:bCs/>
          <w:sz w:val="24"/>
          <w:szCs w:val="24"/>
          <w:u w:val="single"/>
        </w:rPr>
        <w:t>hosted by</w:t>
      </w:r>
      <w:r w:rsidRPr="009E12CA">
        <w:rPr>
          <w:rFonts w:ascii="Tw Cen MT" w:eastAsia="Calibri" w:hAnsi="Tw Cen MT" w:cs="Times New Roman"/>
          <w:b/>
          <w:bCs/>
          <w:sz w:val="24"/>
          <w:szCs w:val="24"/>
          <w:u w:val="single"/>
        </w:rPr>
        <w:t xml:space="preserve"> </w:t>
      </w:r>
      <w:r w:rsidRPr="009E12CA">
        <w:rPr>
          <w:rFonts w:ascii="Tw Cen MT" w:eastAsia="Calibri" w:hAnsi="Tw Cen MT" w:cs="Times New Roman"/>
          <w:bCs/>
          <w:sz w:val="24"/>
          <w:szCs w:val="24"/>
          <w:u w:val="single"/>
        </w:rPr>
        <w:t>The Guardian</w:t>
      </w:r>
      <w:r w:rsidRPr="009E12CA">
        <w:rPr>
          <w:rFonts w:ascii="Tw Cen MT" w:eastAsia="Calibri" w:hAnsi="Tw Cen MT" w:cs="Times New Roman"/>
          <w:bCs/>
          <w:sz w:val="24"/>
          <w:szCs w:val="24"/>
        </w:rPr>
        <w:t xml:space="preserve"> [ Online ], available: </w:t>
      </w:r>
      <w:r w:rsidRPr="009E12CA">
        <w:rPr>
          <w:rFonts w:ascii="Tw Cen MT" w:eastAsia="Calibri" w:hAnsi="Tw Cen MT" w:cs="Times New Roman"/>
          <w:bCs/>
          <w:sz w:val="24"/>
          <w:szCs w:val="24"/>
        </w:rPr>
        <w:lastRenderedPageBreak/>
        <w:t>http://www.theguardian.com/world/iran-blog/2013/mar/01/beauty-obsession-iran-cosmetic-surgery</w:t>
      </w:r>
    </w:p>
    <w:p w:rsidR="009E12CA" w:rsidRPr="003954A4" w:rsidRDefault="009E12CA" w:rsidP="009E12CA">
      <w:pPr>
        <w:numPr>
          <w:ilvl w:val="0"/>
          <w:numId w:val="10"/>
        </w:numPr>
        <w:spacing w:before="120" w:after="0" w:line="240" w:lineRule="auto"/>
        <w:rPr>
          <w:rFonts w:ascii="Tw Cen MT" w:hAnsi="Tw Cen MT"/>
          <w:sz w:val="24"/>
          <w:szCs w:val="24"/>
        </w:rPr>
      </w:pPr>
      <w:proofErr w:type="spellStart"/>
      <w:r w:rsidRPr="009E12CA">
        <w:rPr>
          <w:rFonts w:ascii="Tw Cen MT" w:eastAsia="Calibri" w:hAnsi="Tw Cen MT" w:cs="Times New Roman"/>
          <w:sz w:val="24"/>
          <w:szCs w:val="24"/>
        </w:rPr>
        <w:t>Markovits</w:t>
      </w:r>
      <w:proofErr w:type="spellEnd"/>
      <w:r w:rsidRPr="009E12CA">
        <w:rPr>
          <w:rFonts w:ascii="Tw Cen MT" w:eastAsia="Calibri" w:hAnsi="Tw Cen MT" w:cs="Times New Roman"/>
          <w:sz w:val="24"/>
          <w:szCs w:val="24"/>
        </w:rPr>
        <w:t>, M (2013).</w:t>
      </w:r>
      <w:r w:rsidRPr="009E12CA">
        <w:rPr>
          <w:rFonts w:ascii="Tw Cen MT" w:eastAsia="Calibri" w:hAnsi="Tw Cen MT" w:cs="Times New Roman"/>
          <w:bCs/>
          <w:color w:val="000000"/>
          <w:sz w:val="24"/>
          <w:szCs w:val="24"/>
        </w:rPr>
        <w:t xml:space="preserve">Venezuela beauty pageant: Obsession with perfection leads to high plastic surgery rate. </w:t>
      </w:r>
      <w:r w:rsidRPr="009E12CA">
        <w:rPr>
          <w:rFonts w:ascii="Tw Cen MT" w:eastAsia="Calibri" w:hAnsi="Tw Cen MT" w:cs="Times New Roman"/>
          <w:bCs/>
          <w:color w:val="000000"/>
          <w:sz w:val="24"/>
          <w:szCs w:val="24"/>
          <w:u w:val="single"/>
        </w:rPr>
        <w:t>CCTV News</w:t>
      </w:r>
      <w:r w:rsidR="008A6437">
        <w:rPr>
          <w:rFonts w:ascii="Tw Cen MT" w:hAnsi="Tw Cen MT"/>
          <w:bCs/>
          <w:color w:val="000000"/>
          <w:sz w:val="24"/>
          <w:szCs w:val="24"/>
        </w:rPr>
        <w:t xml:space="preserve"> </w:t>
      </w:r>
      <w:r w:rsidRPr="009E12CA">
        <w:rPr>
          <w:rFonts w:ascii="Tw Cen MT" w:eastAsia="Calibri" w:hAnsi="Tw Cen MT" w:cs="Times New Roman"/>
          <w:bCs/>
          <w:color w:val="000000"/>
          <w:sz w:val="24"/>
          <w:szCs w:val="24"/>
        </w:rPr>
        <w:t>[ Online ], available: http://english.cntv.cn/program/general_news/20131014/101867.shtml [ 14 October 2013 ]</w:t>
      </w:r>
    </w:p>
    <w:p w:rsidR="003954A4" w:rsidRPr="009E12CA" w:rsidRDefault="003954A4" w:rsidP="009E12CA">
      <w:pPr>
        <w:numPr>
          <w:ilvl w:val="0"/>
          <w:numId w:val="10"/>
        </w:numPr>
        <w:spacing w:before="120" w:after="0" w:line="240" w:lineRule="auto"/>
        <w:rPr>
          <w:rFonts w:ascii="Tw Cen MT" w:eastAsia="Calibri" w:hAnsi="Tw Cen MT" w:cs="Times New Roman"/>
          <w:sz w:val="24"/>
          <w:szCs w:val="24"/>
        </w:rPr>
      </w:pPr>
      <w:r>
        <w:rPr>
          <w:rFonts w:ascii="Tw Cen MT" w:hAnsi="Tw Cen MT"/>
          <w:bCs/>
          <w:color w:val="000000"/>
          <w:sz w:val="24"/>
          <w:szCs w:val="24"/>
        </w:rPr>
        <w:t>Miller, T. (2013). Too Many Selfies on Facebook Can Damage Relationship.</w:t>
      </w:r>
      <w:r w:rsidR="008A6437">
        <w:rPr>
          <w:rFonts w:ascii="Tw Cen MT" w:hAnsi="Tw Cen MT"/>
          <w:bCs/>
          <w:color w:val="000000"/>
          <w:sz w:val="24"/>
          <w:szCs w:val="24"/>
        </w:rPr>
        <w:t xml:space="preserve"> </w:t>
      </w:r>
      <w:r w:rsidR="008A6437" w:rsidRPr="008A6437">
        <w:rPr>
          <w:rFonts w:ascii="Tw Cen MT" w:hAnsi="Tw Cen MT"/>
          <w:bCs/>
          <w:color w:val="000000"/>
          <w:sz w:val="24"/>
          <w:szCs w:val="24"/>
          <w:u w:val="single"/>
        </w:rPr>
        <w:t>New York Daily News</w:t>
      </w:r>
      <w:r>
        <w:rPr>
          <w:rFonts w:ascii="Tw Cen MT" w:hAnsi="Tw Cen MT"/>
          <w:bCs/>
          <w:color w:val="000000"/>
          <w:sz w:val="24"/>
          <w:szCs w:val="24"/>
        </w:rPr>
        <w:t xml:space="preserve"> [ Online ], available: </w:t>
      </w:r>
      <w:r w:rsidRPr="003954A4">
        <w:rPr>
          <w:rFonts w:ascii="Tw Cen MT" w:hAnsi="Tw Cen MT"/>
          <w:bCs/>
          <w:color w:val="000000"/>
          <w:sz w:val="24"/>
          <w:szCs w:val="24"/>
        </w:rPr>
        <w:t>http://www.nydailynews.com/life-style/selfies-damage-relationships-study-article-1.1424830</w:t>
      </w:r>
      <w:r w:rsidR="008B4423">
        <w:rPr>
          <w:rFonts w:ascii="Tw Cen MT" w:hAnsi="Tw Cen MT"/>
          <w:bCs/>
          <w:color w:val="000000"/>
          <w:sz w:val="24"/>
          <w:szCs w:val="24"/>
        </w:rPr>
        <w:t xml:space="preserve"> [ 12 August 2013 ]</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sz w:val="24"/>
          <w:szCs w:val="24"/>
        </w:rPr>
        <w:t xml:space="preserve">Newman, C. (2000). The Enigma of Beauty. </w:t>
      </w:r>
      <w:r w:rsidRPr="009E12CA">
        <w:rPr>
          <w:rFonts w:ascii="Tw Cen MT" w:eastAsia="Calibri" w:hAnsi="Tw Cen MT" w:cs="Times New Roman"/>
          <w:sz w:val="24"/>
          <w:szCs w:val="24"/>
          <w:u w:val="single"/>
        </w:rPr>
        <w:t>National Geographic Magazine</w:t>
      </w:r>
      <w:r w:rsidRPr="009E12CA">
        <w:rPr>
          <w:rFonts w:ascii="Tw Cen MT" w:eastAsia="Calibri" w:hAnsi="Tw Cen MT" w:cs="Times New Roman"/>
          <w:sz w:val="24"/>
          <w:szCs w:val="24"/>
        </w:rPr>
        <w:t>, January 200 Issue.</w:t>
      </w:r>
    </w:p>
    <w:p w:rsidR="009E12CA" w:rsidRPr="009E12CA" w:rsidRDefault="009E12CA" w:rsidP="009E12CA">
      <w:pPr>
        <w:numPr>
          <w:ilvl w:val="0"/>
          <w:numId w:val="10"/>
        </w:numPr>
        <w:spacing w:before="120" w:after="0" w:line="240" w:lineRule="auto"/>
        <w:rPr>
          <w:rFonts w:ascii="Tw Cen MT" w:eastAsia="Calibri" w:hAnsi="Tw Cen MT" w:cs="Times New Roman"/>
          <w:sz w:val="24"/>
          <w:szCs w:val="24"/>
        </w:rPr>
      </w:pPr>
      <w:r w:rsidRPr="009E12CA">
        <w:rPr>
          <w:rFonts w:ascii="Tw Cen MT" w:eastAsia="Calibri" w:hAnsi="Tw Cen MT" w:cs="Times New Roman"/>
          <w:sz w:val="24"/>
          <w:szCs w:val="24"/>
        </w:rPr>
        <w:t xml:space="preserve">Sacker, I. (2010). </w:t>
      </w:r>
      <w:r w:rsidRPr="009E12CA">
        <w:rPr>
          <w:rStyle w:val="a-size-large"/>
          <w:rFonts w:ascii="Tw Cen MT" w:eastAsia="Calibri" w:hAnsi="Tw Cen MT" w:cs="Times New Roman"/>
          <w:sz w:val="24"/>
          <w:szCs w:val="24"/>
          <w:u w:val="single"/>
        </w:rPr>
        <w:t>Regaining Your Self: Understanding and Conquering the Eating Disorder Identity</w:t>
      </w:r>
      <w:r w:rsidRPr="009E12CA">
        <w:rPr>
          <w:rStyle w:val="a-size-large"/>
          <w:rFonts w:ascii="Tw Cen MT" w:eastAsia="Calibri" w:hAnsi="Tw Cen MT" w:cs="Times New Roman"/>
          <w:sz w:val="24"/>
          <w:szCs w:val="24"/>
        </w:rPr>
        <w:t xml:space="preserve">. </w:t>
      </w:r>
      <w:r w:rsidRPr="009E12CA">
        <w:rPr>
          <w:rFonts w:ascii="Tw Cen MT" w:eastAsia="Calibri" w:hAnsi="Tw Cen MT" w:cs="Times New Roman"/>
          <w:sz w:val="24"/>
          <w:szCs w:val="24"/>
          <w:shd w:val="clear" w:color="auto" w:fill="FFFFFF"/>
        </w:rPr>
        <w:t xml:space="preserve">HCI; </w:t>
      </w:r>
      <w:proofErr w:type="spellStart"/>
      <w:r w:rsidRPr="009E12CA">
        <w:rPr>
          <w:rFonts w:ascii="Tw Cen MT" w:eastAsia="Calibri" w:hAnsi="Tw Cen MT" w:cs="Times New Roman"/>
          <w:sz w:val="24"/>
          <w:szCs w:val="24"/>
          <w:shd w:val="clear" w:color="auto" w:fill="FFFFFF"/>
        </w:rPr>
        <w:t>Exp</w:t>
      </w:r>
      <w:proofErr w:type="spellEnd"/>
      <w:r w:rsidRPr="009E12CA">
        <w:rPr>
          <w:rFonts w:ascii="Tw Cen MT" w:eastAsia="Calibri" w:hAnsi="Tw Cen MT" w:cs="Times New Roman"/>
          <w:sz w:val="24"/>
          <w:szCs w:val="24"/>
          <w:shd w:val="clear" w:color="auto" w:fill="FFFFFF"/>
        </w:rPr>
        <w:t xml:space="preserve"> </w:t>
      </w:r>
      <w:proofErr w:type="spellStart"/>
      <w:r w:rsidRPr="009E12CA">
        <w:rPr>
          <w:rFonts w:ascii="Tw Cen MT" w:eastAsia="Calibri" w:hAnsi="Tw Cen MT" w:cs="Times New Roman"/>
          <w:sz w:val="24"/>
          <w:szCs w:val="24"/>
          <w:shd w:val="clear" w:color="auto" w:fill="FFFFFF"/>
        </w:rPr>
        <w:t>Wkb</w:t>
      </w:r>
      <w:proofErr w:type="spellEnd"/>
      <w:r w:rsidRPr="009E12CA">
        <w:rPr>
          <w:rFonts w:ascii="Tw Cen MT" w:eastAsia="Calibri" w:hAnsi="Tw Cen MT" w:cs="Times New Roman"/>
          <w:sz w:val="24"/>
          <w:szCs w:val="24"/>
          <w:shd w:val="clear" w:color="auto" w:fill="FFFFFF"/>
        </w:rPr>
        <w:t xml:space="preserve"> edition.</w:t>
      </w:r>
    </w:p>
    <w:p w:rsidR="009E12CA" w:rsidRPr="009E12CA" w:rsidRDefault="009E12CA" w:rsidP="009E12CA">
      <w:pPr>
        <w:numPr>
          <w:ilvl w:val="0"/>
          <w:numId w:val="10"/>
        </w:numPr>
        <w:spacing w:before="120" w:after="0" w:line="240" w:lineRule="auto"/>
        <w:ind w:left="714" w:hanging="357"/>
        <w:rPr>
          <w:rFonts w:ascii="Tw Cen MT" w:eastAsia="Calibri" w:hAnsi="Tw Cen MT" w:cs="Times New Roman"/>
          <w:sz w:val="24"/>
          <w:szCs w:val="24"/>
        </w:rPr>
      </w:pPr>
      <w:r w:rsidRPr="009E12CA">
        <w:rPr>
          <w:rFonts w:ascii="Tw Cen MT" w:eastAsia="Calibri" w:hAnsi="Tw Cen MT" w:cs="Times New Roman"/>
          <w:sz w:val="24"/>
          <w:szCs w:val="24"/>
        </w:rPr>
        <w:t xml:space="preserve">Schwartz, Hillel. (1986). </w:t>
      </w:r>
      <w:proofErr w:type="gramStart"/>
      <w:r w:rsidRPr="009E12CA">
        <w:rPr>
          <w:rFonts w:ascii="Tw Cen MT" w:eastAsia="Calibri" w:hAnsi="Tw Cen MT" w:cs="Times New Roman"/>
          <w:sz w:val="24"/>
          <w:szCs w:val="24"/>
          <w:u w:val="single"/>
        </w:rPr>
        <w:t>Never</w:t>
      </w:r>
      <w:proofErr w:type="gramEnd"/>
      <w:r w:rsidRPr="009E12CA">
        <w:rPr>
          <w:rFonts w:ascii="Tw Cen MT" w:eastAsia="Calibri" w:hAnsi="Tw Cen MT" w:cs="Times New Roman"/>
          <w:sz w:val="24"/>
          <w:szCs w:val="24"/>
          <w:u w:val="single"/>
        </w:rPr>
        <w:t xml:space="preserve"> satisfied: A cultural history of diets, fantasies, and fat</w:t>
      </w:r>
      <w:r w:rsidRPr="009E12CA">
        <w:rPr>
          <w:rFonts w:ascii="Tw Cen MT" w:eastAsia="Calibri" w:hAnsi="Tw Cen MT" w:cs="Times New Roman"/>
          <w:sz w:val="24"/>
          <w:szCs w:val="24"/>
        </w:rPr>
        <w:t>. New York: Free Press.</w:t>
      </w:r>
    </w:p>
    <w:p w:rsidR="009E12CA" w:rsidRPr="009E12CA" w:rsidRDefault="009E12CA" w:rsidP="009E12CA">
      <w:pPr>
        <w:numPr>
          <w:ilvl w:val="0"/>
          <w:numId w:val="10"/>
        </w:numPr>
        <w:spacing w:before="120" w:after="0" w:line="300" w:lineRule="atLeast"/>
        <w:ind w:left="714" w:hanging="357"/>
        <w:rPr>
          <w:rStyle w:val="Emphasis"/>
          <w:rFonts w:ascii="Tw Cen MT" w:eastAsia="Calibri" w:hAnsi="Tw Cen MT" w:cs="Times New Roman"/>
          <w:bCs/>
          <w:i w:val="0"/>
          <w:iCs w:val="0"/>
          <w:sz w:val="24"/>
          <w:szCs w:val="24"/>
          <w:lang w:val="en-MY" w:eastAsia="en-MY"/>
        </w:rPr>
      </w:pPr>
      <w:r w:rsidRPr="009E12CA">
        <w:rPr>
          <w:rFonts w:ascii="Tw Cen MT" w:eastAsia="Calibri" w:hAnsi="Tw Cen MT" w:cs="Times New Roman"/>
          <w:sz w:val="24"/>
          <w:szCs w:val="24"/>
          <w:lang w:val="en-MY" w:eastAsia="en-MY"/>
        </w:rPr>
        <w:t xml:space="preserve">Simpson, J.A. (1989) </w:t>
      </w:r>
      <w:proofErr w:type="gramStart"/>
      <w:r w:rsidRPr="009E12CA">
        <w:rPr>
          <w:rFonts w:ascii="Tw Cen MT" w:eastAsia="Calibri" w:hAnsi="Tw Cen MT" w:cs="Times New Roman"/>
          <w:sz w:val="24"/>
          <w:szCs w:val="24"/>
          <w:u w:val="single"/>
          <w:lang w:val="en-MY" w:eastAsia="en-MY"/>
        </w:rPr>
        <w:t>The</w:t>
      </w:r>
      <w:proofErr w:type="gramEnd"/>
      <w:r w:rsidRPr="009E12CA">
        <w:rPr>
          <w:rFonts w:ascii="Tw Cen MT" w:eastAsia="Calibri" w:hAnsi="Tw Cen MT" w:cs="Times New Roman"/>
          <w:sz w:val="24"/>
          <w:szCs w:val="24"/>
          <w:u w:val="single"/>
          <w:lang w:val="en-MY" w:eastAsia="en-MY"/>
        </w:rPr>
        <w:t xml:space="preserve"> Oxford English Dictionary</w:t>
      </w:r>
      <w:r w:rsidRPr="009E12CA">
        <w:rPr>
          <w:rFonts w:ascii="Tw Cen MT" w:eastAsia="Calibri" w:hAnsi="Tw Cen MT" w:cs="Times New Roman"/>
          <w:sz w:val="24"/>
          <w:szCs w:val="24"/>
          <w:lang w:val="en-MY" w:eastAsia="en-MY"/>
        </w:rPr>
        <w:t>. Clarendon Press.</w:t>
      </w:r>
      <w:r w:rsidRPr="009E12CA">
        <w:rPr>
          <w:rStyle w:val="Emphasis"/>
          <w:rFonts w:ascii="Tw Cen MT" w:eastAsia="Calibri" w:hAnsi="Tw Cen MT" w:cs="Times New Roman"/>
          <w:bCs/>
          <w:i w:val="0"/>
          <w:iCs w:val="0"/>
          <w:sz w:val="24"/>
          <w:szCs w:val="24"/>
          <w:lang w:val="en-MY" w:eastAsia="en-MY"/>
        </w:rPr>
        <w:t xml:space="preserve"> </w:t>
      </w:r>
    </w:p>
    <w:p w:rsidR="009E12CA" w:rsidRDefault="009E12CA" w:rsidP="009E12CA">
      <w:pPr>
        <w:numPr>
          <w:ilvl w:val="0"/>
          <w:numId w:val="10"/>
        </w:numPr>
        <w:spacing w:before="120" w:after="0" w:line="240" w:lineRule="auto"/>
        <w:rPr>
          <w:rStyle w:val="Emphasis"/>
          <w:rFonts w:ascii="Tw Cen MT" w:hAnsi="Tw Cen MT"/>
          <w:i w:val="0"/>
          <w:sz w:val="24"/>
          <w:szCs w:val="24"/>
        </w:rPr>
      </w:pPr>
      <w:proofErr w:type="spellStart"/>
      <w:r w:rsidRPr="009E12CA">
        <w:rPr>
          <w:rStyle w:val="Emphasis"/>
          <w:rFonts w:ascii="Tw Cen MT" w:eastAsia="Calibri" w:hAnsi="Tw Cen MT" w:cs="Times New Roman"/>
          <w:i w:val="0"/>
          <w:sz w:val="24"/>
          <w:szCs w:val="24"/>
        </w:rPr>
        <w:t>Sones</w:t>
      </w:r>
      <w:proofErr w:type="spellEnd"/>
      <w:r w:rsidRPr="009E12CA">
        <w:rPr>
          <w:rStyle w:val="Emphasis"/>
          <w:rFonts w:ascii="Tw Cen MT" w:eastAsia="Calibri" w:hAnsi="Tw Cen MT" w:cs="Times New Roman"/>
          <w:i w:val="0"/>
          <w:sz w:val="24"/>
          <w:szCs w:val="24"/>
        </w:rPr>
        <w:t xml:space="preserve">, M. (2002). Beauty, Fashion and the Coolidge Effect. </w:t>
      </w:r>
      <w:r w:rsidRPr="009E12CA">
        <w:rPr>
          <w:rStyle w:val="Emphasis"/>
          <w:rFonts w:ascii="Tw Cen MT" w:eastAsia="Calibri" w:hAnsi="Tw Cen MT" w:cs="Times New Roman"/>
          <w:i w:val="0"/>
          <w:sz w:val="24"/>
          <w:szCs w:val="24"/>
          <w:u w:val="single"/>
        </w:rPr>
        <w:t>Beauty Worlds: The culture of beauty</w:t>
      </w:r>
      <w:r w:rsidR="008A6437">
        <w:rPr>
          <w:rStyle w:val="Emphasis"/>
          <w:rFonts w:ascii="Tw Cen MT" w:hAnsi="Tw Cen MT"/>
          <w:i w:val="0"/>
          <w:sz w:val="24"/>
          <w:szCs w:val="24"/>
        </w:rPr>
        <w:t xml:space="preserve"> [ Online ], </w:t>
      </w:r>
      <w:r w:rsidRPr="009E12CA">
        <w:rPr>
          <w:rStyle w:val="Emphasis"/>
          <w:rFonts w:ascii="Tw Cen MT" w:eastAsia="Calibri" w:hAnsi="Tw Cen MT" w:cs="Times New Roman"/>
          <w:i w:val="0"/>
          <w:sz w:val="24"/>
          <w:szCs w:val="24"/>
        </w:rPr>
        <w:t xml:space="preserve">available: http://www.beautyworlds.com [ 12 May 2003 ] </w:t>
      </w:r>
    </w:p>
    <w:p w:rsidR="008A6437" w:rsidRPr="009E12CA" w:rsidRDefault="008A6437" w:rsidP="009E12CA">
      <w:pPr>
        <w:numPr>
          <w:ilvl w:val="0"/>
          <w:numId w:val="10"/>
        </w:numPr>
        <w:spacing w:before="120" w:after="0" w:line="240" w:lineRule="auto"/>
        <w:rPr>
          <w:rStyle w:val="Emphasis"/>
          <w:rFonts w:ascii="Tw Cen MT" w:eastAsia="Calibri" w:hAnsi="Tw Cen MT" w:cs="Times New Roman"/>
          <w:i w:val="0"/>
          <w:sz w:val="24"/>
          <w:szCs w:val="24"/>
        </w:rPr>
      </w:pPr>
      <w:r>
        <w:rPr>
          <w:rStyle w:val="Emphasis"/>
          <w:rFonts w:ascii="Tw Cen MT" w:hAnsi="Tw Cen MT"/>
          <w:i w:val="0"/>
          <w:sz w:val="24"/>
          <w:szCs w:val="24"/>
        </w:rPr>
        <w:t xml:space="preserve">Tate, A. (2014). Plan Backfires After Women Gets Plastic Surgery to Look Like Reality Star. </w:t>
      </w:r>
      <w:r w:rsidRPr="008A6437">
        <w:rPr>
          <w:rStyle w:val="Emphasis"/>
          <w:rFonts w:ascii="Tw Cen MT" w:hAnsi="Tw Cen MT"/>
          <w:i w:val="0"/>
          <w:sz w:val="24"/>
          <w:szCs w:val="24"/>
          <w:u w:val="single"/>
        </w:rPr>
        <w:t>International Business Times</w:t>
      </w:r>
      <w:r>
        <w:rPr>
          <w:rStyle w:val="Emphasis"/>
          <w:rFonts w:ascii="Tw Cen MT" w:hAnsi="Tw Cen MT"/>
          <w:i w:val="0"/>
          <w:sz w:val="24"/>
          <w:szCs w:val="24"/>
        </w:rPr>
        <w:t xml:space="preserve"> [ Online ], available: </w:t>
      </w:r>
      <w:r w:rsidRPr="008A6437">
        <w:rPr>
          <w:rStyle w:val="Emphasis"/>
          <w:rFonts w:ascii="Tw Cen MT" w:hAnsi="Tw Cen MT"/>
          <w:i w:val="0"/>
          <w:sz w:val="24"/>
          <w:szCs w:val="24"/>
        </w:rPr>
        <w:t>http://www.ibtimes.com/kim-kardashian-causes-divorce-saudi-arabia-plan-backfires-after-woman-gets-plastic-surgery-look</w:t>
      </w:r>
      <w:r>
        <w:rPr>
          <w:rStyle w:val="Emphasis"/>
          <w:rFonts w:ascii="Tw Cen MT" w:hAnsi="Tw Cen MT"/>
          <w:i w:val="0"/>
          <w:sz w:val="24"/>
          <w:szCs w:val="24"/>
        </w:rPr>
        <w:t xml:space="preserve"> [ 29 January 2014 ]</w:t>
      </w:r>
    </w:p>
    <w:p w:rsidR="009E12CA" w:rsidRPr="009E12CA" w:rsidRDefault="009E12CA" w:rsidP="009E12CA">
      <w:pPr>
        <w:numPr>
          <w:ilvl w:val="0"/>
          <w:numId w:val="10"/>
        </w:numPr>
        <w:spacing w:before="120" w:after="0" w:line="300" w:lineRule="atLeast"/>
        <w:rPr>
          <w:rFonts w:ascii="Tw Cen MT" w:eastAsia="Calibri" w:hAnsi="Tw Cen MT" w:cs="Times New Roman"/>
          <w:sz w:val="24"/>
          <w:szCs w:val="24"/>
          <w:shd w:val="clear" w:color="auto" w:fill="FFFFFF"/>
        </w:rPr>
      </w:pPr>
      <w:proofErr w:type="spellStart"/>
      <w:r w:rsidRPr="009E12CA">
        <w:rPr>
          <w:rFonts w:ascii="Tw Cen MT" w:eastAsia="Calibri" w:hAnsi="Tw Cen MT" w:cs="Times New Roman"/>
          <w:sz w:val="24"/>
          <w:szCs w:val="24"/>
          <w:shd w:val="clear" w:color="auto" w:fill="FFFFFF"/>
        </w:rPr>
        <w:t>Twenge</w:t>
      </w:r>
      <w:proofErr w:type="spellEnd"/>
      <w:r w:rsidRPr="009E12CA">
        <w:rPr>
          <w:rFonts w:ascii="Tw Cen MT" w:eastAsia="Calibri" w:hAnsi="Tw Cen MT" w:cs="Times New Roman"/>
          <w:sz w:val="24"/>
          <w:szCs w:val="24"/>
          <w:shd w:val="clear" w:color="auto" w:fill="FFFFFF"/>
        </w:rPr>
        <w:t xml:space="preserve">, J. (2009). </w:t>
      </w:r>
      <w:r w:rsidRPr="009E12CA">
        <w:rPr>
          <w:rFonts w:ascii="Tw Cen MT" w:eastAsia="Calibri" w:hAnsi="Tw Cen MT" w:cs="Times New Roman"/>
          <w:sz w:val="24"/>
          <w:szCs w:val="24"/>
          <w:u w:val="single"/>
          <w:shd w:val="clear" w:color="auto" w:fill="FFFFFF"/>
        </w:rPr>
        <w:t>The Narcissism Epidemic: Living in the Age of Entitlement</w:t>
      </w:r>
      <w:r w:rsidRPr="009E12CA">
        <w:rPr>
          <w:rFonts w:ascii="Tw Cen MT" w:eastAsia="Calibri" w:hAnsi="Tw Cen MT" w:cs="Times New Roman"/>
          <w:sz w:val="24"/>
          <w:szCs w:val="24"/>
          <w:shd w:val="clear" w:color="auto" w:fill="FFFFFF"/>
        </w:rPr>
        <w:t>. Atria Books.</w:t>
      </w:r>
    </w:p>
    <w:p w:rsidR="009E12CA" w:rsidRPr="009E12CA" w:rsidRDefault="009E12CA" w:rsidP="009E12CA">
      <w:pPr>
        <w:numPr>
          <w:ilvl w:val="0"/>
          <w:numId w:val="10"/>
        </w:numPr>
        <w:spacing w:before="120" w:after="0" w:line="300" w:lineRule="atLeast"/>
        <w:rPr>
          <w:rStyle w:val="Emphasis"/>
          <w:rFonts w:ascii="Tw Cen MT" w:eastAsia="Calibri" w:hAnsi="Tw Cen MT" w:cs="Times New Roman"/>
          <w:bCs/>
          <w:i w:val="0"/>
          <w:iCs w:val="0"/>
          <w:sz w:val="24"/>
          <w:szCs w:val="24"/>
          <w:lang w:val="en-MY" w:eastAsia="en-MY"/>
        </w:rPr>
      </w:pPr>
      <w:proofErr w:type="spellStart"/>
      <w:r w:rsidRPr="009E12CA">
        <w:rPr>
          <w:rStyle w:val="Emphasis"/>
          <w:rFonts w:ascii="Tw Cen MT" w:eastAsia="Calibri" w:hAnsi="Tw Cen MT" w:cs="Times New Roman"/>
          <w:i w:val="0"/>
          <w:sz w:val="24"/>
          <w:szCs w:val="24"/>
        </w:rPr>
        <w:t>Wanis</w:t>
      </w:r>
      <w:proofErr w:type="spellEnd"/>
      <w:r w:rsidRPr="009E12CA">
        <w:rPr>
          <w:rStyle w:val="Emphasis"/>
          <w:rFonts w:ascii="Tw Cen MT" w:eastAsia="Calibri" w:hAnsi="Tw Cen MT" w:cs="Times New Roman"/>
          <w:i w:val="0"/>
          <w:sz w:val="24"/>
          <w:szCs w:val="24"/>
        </w:rPr>
        <w:t xml:space="preserve">, P. (2011). Our obsession with youth and physical perfection. </w:t>
      </w:r>
      <w:r w:rsidRPr="009E12CA">
        <w:rPr>
          <w:rStyle w:val="Emphasis"/>
          <w:rFonts w:ascii="Tw Cen MT" w:eastAsia="Calibri" w:hAnsi="Tw Cen MT" w:cs="Times New Roman"/>
          <w:i w:val="0"/>
          <w:sz w:val="24"/>
          <w:szCs w:val="24"/>
          <w:u w:val="single"/>
        </w:rPr>
        <w:t xml:space="preserve">Patrick </w:t>
      </w:r>
      <w:proofErr w:type="spellStart"/>
      <w:r w:rsidRPr="009E12CA">
        <w:rPr>
          <w:rStyle w:val="Emphasis"/>
          <w:rFonts w:ascii="Tw Cen MT" w:eastAsia="Calibri" w:hAnsi="Tw Cen MT" w:cs="Times New Roman"/>
          <w:i w:val="0"/>
          <w:sz w:val="24"/>
          <w:szCs w:val="24"/>
          <w:u w:val="single"/>
        </w:rPr>
        <w:t>Wanis</w:t>
      </w:r>
      <w:proofErr w:type="spellEnd"/>
      <w:r w:rsidRPr="009E12CA">
        <w:rPr>
          <w:rStyle w:val="Emphasis"/>
          <w:rFonts w:ascii="Tw Cen MT" w:eastAsia="Calibri" w:hAnsi="Tw Cen MT" w:cs="Times New Roman"/>
          <w:i w:val="0"/>
          <w:sz w:val="24"/>
          <w:szCs w:val="24"/>
          <w:u w:val="single"/>
        </w:rPr>
        <w:t xml:space="preserve"> Blog</w:t>
      </w:r>
      <w:r w:rsidRPr="009E12CA">
        <w:rPr>
          <w:rStyle w:val="Emphasis"/>
          <w:rFonts w:ascii="Tw Cen MT" w:eastAsia="Calibri" w:hAnsi="Tw Cen MT" w:cs="Times New Roman"/>
          <w:i w:val="0"/>
          <w:sz w:val="24"/>
          <w:szCs w:val="24"/>
        </w:rPr>
        <w:t xml:space="preserve"> [ Online ], available: http://patrickwanis.com/blog/our-obsession-with-youth-physical-perfection/ [ 24 August 2011 ]</w:t>
      </w:r>
    </w:p>
    <w:p w:rsidR="009E12CA" w:rsidRPr="009E12CA" w:rsidRDefault="009E12CA" w:rsidP="009E12CA">
      <w:pPr>
        <w:numPr>
          <w:ilvl w:val="0"/>
          <w:numId w:val="10"/>
        </w:numPr>
        <w:spacing w:before="120" w:after="0" w:line="240" w:lineRule="auto"/>
        <w:rPr>
          <w:rFonts w:ascii="Tw Cen MT" w:eastAsia="Calibri" w:hAnsi="Tw Cen MT" w:cs="Times New Roman"/>
          <w:color w:val="000000"/>
          <w:sz w:val="24"/>
          <w:szCs w:val="24"/>
          <w:shd w:val="clear" w:color="auto" w:fill="FFFFFF"/>
        </w:rPr>
      </w:pPr>
      <w:r w:rsidRPr="009E12CA">
        <w:rPr>
          <w:rFonts w:ascii="Tw Cen MT" w:eastAsia="Calibri" w:hAnsi="Tw Cen MT" w:cs="Times New Roman"/>
          <w:sz w:val="24"/>
          <w:szCs w:val="24"/>
        </w:rPr>
        <w:t xml:space="preserve">Webber, C. (2012). Beauty is in the Eyes of the Beholder, Based in Geography. </w:t>
      </w:r>
      <w:r w:rsidRPr="009E12CA">
        <w:rPr>
          <w:rFonts w:ascii="Tw Cen MT" w:eastAsia="Calibri" w:hAnsi="Tw Cen MT" w:cs="Times New Roman"/>
          <w:sz w:val="24"/>
          <w:szCs w:val="24"/>
          <w:u w:val="single"/>
        </w:rPr>
        <w:t>Geography of Beauty</w:t>
      </w:r>
      <w:r w:rsidRPr="009E12CA">
        <w:rPr>
          <w:rFonts w:ascii="Tw Cen MT" w:eastAsia="Calibri" w:hAnsi="Tw Cen MT" w:cs="Times New Roman"/>
          <w:sz w:val="24"/>
          <w:szCs w:val="24"/>
        </w:rPr>
        <w:t>.</w:t>
      </w:r>
    </w:p>
    <w:p w:rsidR="009E12CA" w:rsidRPr="009E12CA" w:rsidRDefault="009E12CA" w:rsidP="009E12CA">
      <w:pPr>
        <w:numPr>
          <w:ilvl w:val="0"/>
          <w:numId w:val="10"/>
        </w:numPr>
        <w:spacing w:before="120" w:after="0" w:line="240" w:lineRule="auto"/>
        <w:rPr>
          <w:rFonts w:ascii="Tw Cen MT" w:eastAsia="Calibri" w:hAnsi="Tw Cen MT" w:cs="Times New Roman"/>
          <w:color w:val="000000"/>
          <w:sz w:val="24"/>
          <w:szCs w:val="24"/>
          <w:shd w:val="clear" w:color="auto" w:fill="FFFFFF"/>
        </w:rPr>
      </w:pPr>
      <w:r w:rsidRPr="009E12CA">
        <w:rPr>
          <w:rFonts w:ascii="Tw Cen MT" w:eastAsia="Calibri" w:hAnsi="Tw Cen MT" w:cs="Times New Roman"/>
          <w:color w:val="000000"/>
          <w:sz w:val="24"/>
          <w:szCs w:val="24"/>
          <w:shd w:val="clear" w:color="auto" w:fill="FFFFFF"/>
        </w:rPr>
        <w:t>Wolf, N. (1991).</w:t>
      </w:r>
      <w:r w:rsidRPr="009E12CA">
        <w:rPr>
          <w:rStyle w:val="apple-converted-space"/>
          <w:rFonts w:ascii="Tw Cen MT" w:eastAsia="Calibri" w:hAnsi="Tw Cen MT" w:cs="Times New Roman"/>
          <w:color w:val="000000"/>
          <w:sz w:val="24"/>
          <w:szCs w:val="24"/>
          <w:shd w:val="clear" w:color="auto" w:fill="FFFFFF"/>
        </w:rPr>
        <w:t> </w:t>
      </w:r>
      <w:r w:rsidRPr="009E12CA">
        <w:rPr>
          <w:rFonts w:ascii="Tw Cen MT" w:eastAsia="Calibri" w:hAnsi="Tw Cen MT" w:cs="Times New Roman"/>
          <w:iCs/>
          <w:color w:val="000000"/>
          <w:sz w:val="24"/>
          <w:szCs w:val="24"/>
          <w:u w:val="single"/>
          <w:shd w:val="clear" w:color="auto" w:fill="FFFFFF"/>
        </w:rPr>
        <w:t>The Beauty Myth</w:t>
      </w:r>
      <w:r w:rsidRPr="009E12CA">
        <w:rPr>
          <w:rFonts w:ascii="Tw Cen MT" w:eastAsia="Calibri" w:hAnsi="Tw Cen MT" w:cs="Times New Roman"/>
          <w:color w:val="000000"/>
          <w:sz w:val="24"/>
          <w:szCs w:val="24"/>
          <w:shd w:val="clear" w:color="auto" w:fill="FFFFFF"/>
        </w:rPr>
        <w:t xml:space="preserve">. New York: </w:t>
      </w:r>
      <w:proofErr w:type="spellStart"/>
      <w:r w:rsidRPr="009E12CA">
        <w:rPr>
          <w:rFonts w:ascii="Tw Cen MT" w:eastAsia="Calibri" w:hAnsi="Tw Cen MT" w:cs="Times New Roman"/>
          <w:color w:val="000000"/>
          <w:sz w:val="24"/>
          <w:szCs w:val="24"/>
          <w:shd w:val="clear" w:color="auto" w:fill="FFFFFF"/>
        </w:rPr>
        <w:t>Bantham</w:t>
      </w:r>
      <w:proofErr w:type="spellEnd"/>
      <w:r w:rsidRPr="009E12CA">
        <w:rPr>
          <w:rFonts w:ascii="Tw Cen MT" w:eastAsia="Calibri" w:hAnsi="Tw Cen MT" w:cs="Times New Roman"/>
          <w:color w:val="000000"/>
          <w:sz w:val="24"/>
          <w:szCs w:val="24"/>
          <w:shd w:val="clear" w:color="auto" w:fill="FFFFFF"/>
        </w:rPr>
        <w:t xml:space="preserve"> Doubleday Dell Publishing.</w:t>
      </w:r>
    </w:p>
    <w:p w:rsidR="00242ED5" w:rsidRPr="009E12CA" w:rsidRDefault="00242ED5" w:rsidP="00242ED5">
      <w:pPr>
        <w:rPr>
          <w:rFonts w:ascii="Tw Cen MT" w:hAnsi="Tw Cen MT"/>
          <w:sz w:val="24"/>
          <w:szCs w:val="24"/>
        </w:rPr>
      </w:pPr>
    </w:p>
    <w:p w:rsidR="00875922" w:rsidRPr="009E12CA" w:rsidRDefault="00875922">
      <w:pPr>
        <w:rPr>
          <w:rFonts w:ascii="Tw Cen MT" w:hAnsi="Tw Cen MT"/>
          <w:sz w:val="24"/>
          <w:szCs w:val="24"/>
        </w:rPr>
      </w:pPr>
    </w:p>
    <w:sectPr w:rsidR="00875922" w:rsidRPr="009E12CA" w:rsidSect="00AF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B46AD"/>
    <w:multiLevelType w:val="hybridMultilevel"/>
    <w:tmpl w:val="34DAE052"/>
    <w:lvl w:ilvl="0" w:tplc="44090001">
      <w:start w:val="1"/>
      <w:numFmt w:val="bullet"/>
      <w:lvlText w:val=""/>
      <w:lvlJc w:val="left"/>
      <w:pPr>
        <w:ind w:left="838" w:hanging="360"/>
      </w:pPr>
      <w:rPr>
        <w:rFonts w:ascii="Symbol" w:hAnsi="Symbol" w:hint="default"/>
      </w:rPr>
    </w:lvl>
    <w:lvl w:ilvl="1" w:tplc="44090003" w:tentative="1">
      <w:start w:val="1"/>
      <w:numFmt w:val="bullet"/>
      <w:lvlText w:val="o"/>
      <w:lvlJc w:val="left"/>
      <w:pPr>
        <w:ind w:left="1558" w:hanging="360"/>
      </w:pPr>
      <w:rPr>
        <w:rFonts w:ascii="Courier New" w:hAnsi="Courier New" w:cs="Courier New" w:hint="default"/>
      </w:rPr>
    </w:lvl>
    <w:lvl w:ilvl="2" w:tplc="44090005" w:tentative="1">
      <w:start w:val="1"/>
      <w:numFmt w:val="bullet"/>
      <w:lvlText w:val=""/>
      <w:lvlJc w:val="left"/>
      <w:pPr>
        <w:ind w:left="2278" w:hanging="360"/>
      </w:pPr>
      <w:rPr>
        <w:rFonts w:ascii="Wingdings" w:hAnsi="Wingdings" w:hint="default"/>
      </w:rPr>
    </w:lvl>
    <w:lvl w:ilvl="3" w:tplc="44090001" w:tentative="1">
      <w:start w:val="1"/>
      <w:numFmt w:val="bullet"/>
      <w:lvlText w:val=""/>
      <w:lvlJc w:val="left"/>
      <w:pPr>
        <w:ind w:left="2998" w:hanging="360"/>
      </w:pPr>
      <w:rPr>
        <w:rFonts w:ascii="Symbol" w:hAnsi="Symbol" w:hint="default"/>
      </w:rPr>
    </w:lvl>
    <w:lvl w:ilvl="4" w:tplc="44090003" w:tentative="1">
      <w:start w:val="1"/>
      <w:numFmt w:val="bullet"/>
      <w:lvlText w:val="o"/>
      <w:lvlJc w:val="left"/>
      <w:pPr>
        <w:ind w:left="3718" w:hanging="360"/>
      </w:pPr>
      <w:rPr>
        <w:rFonts w:ascii="Courier New" w:hAnsi="Courier New" w:cs="Courier New" w:hint="default"/>
      </w:rPr>
    </w:lvl>
    <w:lvl w:ilvl="5" w:tplc="44090005" w:tentative="1">
      <w:start w:val="1"/>
      <w:numFmt w:val="bullet"/>
      <w:lvlText w:val=""/>
      <w:lvlJc w:val="left"/>
      <w:pPr>
        <w:ind w:left="4438" w:hanging="360"/>
      </w:pPr>
      <w:rPr>
        <w:rFonts w:ascii="Wingdings" w:hAnsi="Wingdings" w:hint="default"/>
      </w:rPr>
    </w:lvl>
    <w:lvl w:ilvl="6" w:tplc="44090001" w:tentative="1">
      <w:start w:val="1"/>
      <w:numFmt w:val="bullet"/>
      <w:lvlText w:val=""/>
      <w:lvlJc w:val="left"/>
      <w:pPr>
        <w:ind w:left="5158" w:hanging="360"/>
      </w:pPr>
      <w:rPr>
        <w:rFonts w:ascii="Symbol" w:hAnsi="Symbol" w:hint="default"/>
      </w:rPr>
    </w:lvl>
    <w:lvl w:ilvl="7" w:tplc="44090003" w:tentative="1">
      <w:start w:val="1"/>
      <w:numFmt w:val="bullet"/>
      <w:lvlText w:val="o"/>
      <w:lvlJc w:val="left"/>
      <w:pPr>
        <w:ind w:left="5878" w:hanging="360"/>
      </w:pPr>
      <w:rPr>
        <w:rFonts w:ascii="Courier New" w:hAnsi="Courier New" w:cs="Courier New" w:hint="default"/>
      </w:rPr>
    </w:lvl>
    <w:lvl w:ilvl="8" w:tplc="44090005" w:tentative="1">
      <w:start w:val="1"/>
      <w:numFmt w:val="bullet"/>
      <w:lvlText w:val=""/>
      <w:lvlJc w:val="left"/>
      <w:pPr>
        <w:ind w:left="6598" w:hanging="360"/>
      </w:pPr>
      <w:rPr>
        <w:rFonts w:ascii="Wingdings" w:hAnsi="Wingdings" w:hint="default"/>
      </w:rPr>
    </w:lvl>
  </w:abstractNum>
  <w:abstractNum w:abstractNumId="1">
    <w:nsid w:val="30F43C28"/>
    <w:multiLevelType w:val="hybridMultilevel"/>
    <w:tmpl w:val="12D861F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33464EC3"/>
    <w:multiLevelType w:val="hybridMultilevel"/>
    <w:tmpl w:val="C93E04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5D72DA6"/>
    <w:multiLevelType w:val="hybridMultilevel"/>
    <w:tmpl w:val="F1A2905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75A3F67"/>
    <w:multiLevelType w:val="hybridMultilevel"/>
    <w:tmpl w:val="460A66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1E07333"/>
    <w:multiLevelType w:val="hybridMultilevel"/>
    <w:tmpl w:val="8E56E9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4BEE36F6"/>
    <w:multiLevelType w:val="hybridMultilevel"/>
    <w:tmpl w:val="5856306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6054518B"/>
    <w:multiLevelType w:val="hybridMultilevel"/>
    <w:tmpl w:val="EED4CB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65E5586D"/>
    <w:multiLevelType w:val="hybridMultilevel"/>
    <w:tmpl w:val="1DAA66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749D6AC8"/>
    <w:multiLevelType w:val="hybridMultilevel"/>
    <w:tmpl w:val="B3D47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2ED5"/>
    <w:rsid w:val="000642AD"/>
    <w:rsid w:val="000A4064"/>
    <w:rsid w:val="000A6BE4"/>
    <w:rsid w:val="000B0568"/>
    <w:rsid w:val="000D5843"/>
    <w:rsid w:val="000F7173"/>
    <w:rsid w:val="001947EA"/>
    <w:rsid w:val="00197466"/>
    <w:rsid w:val="00242ED5"/>
    <w:rsid w:val="002B230E"/>
    <w:rsid w:val="002F25B1"/>
    <w:rsid w:val="00366EFE"/>
    <w:rsid w:val="003954A4"/>
    <w:rsid w:val="003A5119"/>
    <w:rsid w:val="003B520D"/>
    <w:rsid w:val="003D190D"/>
    <w:rsid w:val="003D4069"/>
    <w:rsid w:val="004252FB"/>
    <w:rsid w:val="004920A1"/>
    <w:rsid w:val="004952E5"/>
    <w:rsid w:val="00502226"/>
    <w:rsid w:val="00566920"/>
    <w:rsid w:val="00581B83"/>
    <w:rsid w:val="0059134D"/>
    <w:rsid w:val="005A2FD1"/>
    <w:rsid w:val="005B3362"/>
    <w:rsid w:val="006500AA"/>
    <w:rsid w:val="006726E1"/>
    <w:rsid w:val="00675869"/>
    <w:rsid w:val="006870E1"/>
    <w:rsid w:val="006C0A64"/>
    <w:rsid w:val="00725A29"/>
    <w:rsid w:val="00787452"/>
    <w:rsid w:val="007E0B77"/>
    <w:rsid w:val="007E2E08"/>
    <w:rsid w:val="00862B0C"/>
    <w:rsid w:val="00864C0F"/>
    <w:rsid w:val="00875922"/>
    <w:rsid w:val="008A6437"/>
    <w:rsid w:val="008B4423"/>
    <w:rsid w:val="00950CB2"/>
    <w:rsid w:val="009E12CA"/>
    <w:rsid w:val="009F3854"/>
    <w:rsid w:val="00A124C6"/>
    <w:rsid w:val="00A822B6"/>
    <w:rsid w:val="00A907C8"/>
    <w:rsid w:val="00AB6900"/>
    <w:rsid w:val="00AF1381"/>
    <w:rsid w:val="00AF73E4"/>
    <w:rsid w:val="00B522A2"/>
    <w:rsid w:val="00C249E0"/>
    <w:rsid w:val="00C51A2D"/>
    <w:rsid w:val="00C94012"/>
    <w:rsid w:val="00D060D3"/>
    <w:rsid w:val="00D328CC"/>
    <w:rsid w:val="00D43F38"/>
    <w:rsid w:val="00DC01FC"/>
    <w:rsid w:val="00DD7D4A"/>
    <w:rsid w:val="00DE18A8"/>
    <w:rsid w:val="00E57594"/>
    <w:rsid w:val="00E61668"/>
    <w:rsid w:val="00E750A4"/>
    <w:rsid w:val="00EC7873"/>
    <w:rsid w:val="00F36E21"/>
    <w:rsid w:val="00FB0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31B3F-DC3F-494D-A665-5E5E01CE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D5"/>
    <w:pPr>
      <w:spacing w:after="160" w:line="259" w:lineRule="auto"/>
    </w:pPr>
    <w:rPr>
      <w:lang w:val="en-US"/>
    </w:rPr>
  </w:style>
  <w:style w:type="paragraph" w:styleId="Heading1">
    <w:name w:val="heading 1"/>
    <w:basedOn w:val="Normal"/>
    <w:link w:val="Heading1Char"/>
    <w:uiPriority w:val="9"/>
    <w:qFormat/>
    <w:rsid w:val="008A64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62"/>
    <w:pPr>
      <w:ind w:left="720"/>
      <w:contextualSpacing/>
    </w:pPr>
  </w:style>
  <w:style w:type="table" w:styleId="TableGrid">
    <w:name w:val="Table Grid"/>
    <w:aliases w:val="APA Table,APA-Table"/>
    <w:basedOn w:val="TableNormal"/>
    <w:rsid w:val="003B520D"/>
    <w:pPr>
      <w:spacing w:after="0" w:line="240" w:lineRule="auto"/>
    </w:pPr>
    <w:rPr>
      <w:rFonts w:ascii="Times New Roman" w:eastAsia="Times New Roman" w:hAnsi="Times New Roman" w:cs="Times New Roman"/>
      <w:sz w:val="20"/>
      <w:szCs w:val="20"/>
      <w:lang w:eastAsia="en-MY"/>
    </w:rPr>
    <w:tblPr/>
  </w:style>
  <w:style w:type="paragraph" w:styleId="NormalWeb">
    <w:name w:val="Normal (Web)"/>
    <w:basedOn w:val="Normal"/>
    <w:uiPriority w:val="99"/>
    <w:unhideWhenUsed/>
    <w:rsid w:val="003B52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D4069"/>
  </w:style>
  <w:style w:type="character" w:styleId="Hyperlink">
    <w:name w:val="Hyperlink"/>
    <w:basedOn w:val="DefaultParagraphFont"/>
    <w:uiPriority w:val="99"/>
    <w:unhideWhenUsed/>
    <w:rsid w:val="003D4069"/>
    <w:rPr>
      <w:color w:val="0000FF"/>
      <w:u w:val="single"/>
    </w:rPr>
  </w:style>
  <w:style w:type="character" w:styleId="Emphasis">
    <w:name w:val="Emphasis"/>
    <w:basedOn w:val="DefaultParagraphFont"/>
    <w:qFormat/>
    <w:rsid w:val="002B230E"/>
    <w:rPr>
      <w:i/>
      <w:iCs/>
    </w:rPr>
  </w:style>
  <w:style w:type="character" w:styleId="Strong">
    <w:name w:val="Strong"/>
    <w:basedOn w:val="DefaultParagraphFont"/>
    <w:uiPriority w:val="22"/>
    <w:qFormat/>
    <w:rsid w:val="002B230E"/>
    <w:rPr>
      <w:b/>
      <w:bCs/>
    </w:rPr>
  </w:style>
  <w:style w:type="character" w:customStyle="1" w:styleId="bold">
    <w:name w:val="bold"/>
    <w:basedOn w:val="DefaultParagraphFont"/>
    <w:rsid w:val="00C51A2D"/>
  </w:style>
  <w:style w:type="character" w:customStyle="1" w:styleId="a-size-large">
    <w:name w:val="a-size-large"/>
    <w:basedOn w:val="DefaultParagraphFont"/>
    <w:rsid w:val="009E12CA"/>
  </w:style>
  <w:style w:type="character" w:customStyle="1" w:styleId="Heading1Char">
    <w:name w:val="Heading 1 Char"/>
    <w:basedOn w:val="DefaultParagraphFont"/>
    <w:link w:val="Heading1"/>
    <w:uiPriority w:val="9"/>
    <w:rsid w:val="008A6437"/>
    <w:rPr>
      <w:rFonts w:ascii="Times New Roman" w:eastAsia="Times New Roman" w:hAnsi="Times New Roman" w:cs="Times New Roman"/>
      <w:b/>
      <w:bCs/>
      <w:kern w:val="36"/>
      <w:sz w:val="48"/>
      <w:szCs w:val="48"/>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31179">
      <w:bodyDiv w:val="1"/>
      <w:marLeft w:val="0"/>
      <w:marRight w:val="0"/>
      <w:marTop w:val="0"/>
      <w:marBottom w:val="0"/>
      <w:divBdr>
        <w:top w:val="none" w:sz="0" w:space="0" w:color="auto"/>
        <w:left w:val="none" w:sz="0" w:space="0" w:color="auto"/>
        <w:bottom w:val="none" w:sz="0" w:space="0" w:color="auto"/>
        <w:right w:val="none" w:sz="0" w:space="0" w:color="auto"/>
      </w:divBdr>
    </w:div>
    <w:div w:id="849956062">
      <w:bodyDiv w:val="1"/>
      <w:marLeft w:val="0"/>
      <w:marRight w:val="0"/>
      <w:marTop w:val="0"/>
      <w:marBottom w:val="0"/>
      <w:divBdr>
        <w:top w:val="none" w:sz="0" w:space="0" w:color="auto"/>
        <w:left w:val="none" w:sz="0" w:space="0" w:color="auto"/>
        <w:bottom w:val="none" w:sz="0" w:space="0" w:color="auto"/>
        <w:right w:val="none" w:sz="0" w:space="0" w:color="auto"/>
      </w:divBdr>
    </w:div>
    <w:div w:id="997883594">
      <w:bodyDiv w:val="1"/>
      <w:marLeft w:val="0"/>
      <w:marRight w:val="0"/>
      <w:marTop w:val="0"/>
      <w:marBottom w:val="0"/>
      <w:divBdr>
        <w:top w:val="none" w:sz="0" w:space="0" w:color="auto"/>
        <w:left w:val="none" w:sz="0" w:space="0" w:color="auto"/>
        <w:bottom w:val="none" w:sz="0" w:space="0" w:color="auto"/>
        <w:right w:val="none" w:sz="0" w:space="0" w:color="auto"/>
      </w:divBdr>
      <w:divsChild>
        <w:div w:id="1837769486">
          <w:marLeft w:val="0"/>
          <w:marRight w:val="0"/>
          <w:marTop w:val="0"/>
          <w:marBottom w:val="0"/>
          <w:divBdr>
            <w:top w:val="none" w:sz="0" w:space="0" w:color="auto"/>
            <w:left w:val="none" w:sz="0" w:space="0" w:color="auto"/>
            <w:bottom w:val="none" w:sz="0" w:space="0" w:color="auto"/>
            <w:right w:val="none" w:sz="0" w:space="0" w:color="auto"/>
          </w:divBdr>
        </w:div>
        <w:div w:id="1292445160">
          <w:marLeft w:val="0"/>
          <w:marRight w:val="0"/>
          <w:marTop w:val="129"/>
          <w:marBottom w:val="0"/>
          <w:divBdr>
            <w:top w:val="none" w:sz="0" w:space="0" w:color="auto"/>
            <w:left w:val="none" w:sz="0" w:space="0" w:color="auto"/>
            <w:bottom w:val="none" w:sz="0" w:space="0" w:color="auto"/>
            <w:right w:val="none" w:sz="0" w:space="0" w:color="auto"/>
          </w:divBdr>
          <w:divsChild>
            <w:div w:id="828794252">
              <w:marLeft w:val="0"/>
              <w:marRight w:val="0"/>
              <w:marTop w:val="0"/>
              <w:marBottom w:val="0"/>
              <w:divBdr>
                <w:top w:val="none" w:sz="0" w:space="0" w:color="auto"/>
                <w:left w:val="none" w:sz="0" w:space="0" w:color="auto"/>
                <w:bottom w:val="none" w:sz="0" w:space="0" w:color="auto"/>
                <w:right w:val="none" w:sz="0" w:space="0" w:color="auto"/>
              </w:divBdr>
              <w:divsChild>
                <w:div w:id="2017994733">
                  <w:marLeft w:val="0"/>
                  <w:marRight w:val="0"/>
                  <w:marTop w:val="0"/>
                  <w:marBottom w:val="0"/>
                  <w:divBdr>
                    <w:top w:val="none" w:sz="0" w:space="0" w:color="auto"/>
                    <w:left w:val="none" w:sz="0" w:space="0" w:color="auto"/>
                    <w:bottom w:val="none" w:sz="0" w:space="0" w:color="auto"/>
                    <w:right w:val="none" w:sz="0" w:space="0" w:color="auto"/>
                  </w:divBdr>
                  <w:divsChild>
                    <w:div w:id="1702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akonomics.com/2011/08/18/dan-hamermesh-answers-your-questions-about-beauty-pays/" TargetMode="External"/><Relationship Id="rId3" Type="http://schemas.openxmlformats.org/officeDocument/2006/relationships/styles" Target="styles.xml"/><Relationship Id="rId7" Type="http://schemas.openxmlformats.org/officeDocument/2006/relationships/hyperlink" Target="http://www.mirror.co.uk/authors/kerry-hard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times.com/reporters/amethyst-ta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rror.co.uk/news/real-life-stories/selfie-addict-took-two-hundred-3273819" TargetMode="External"/><Relationship Id="rId4" Type="http://schemas.openxmlformats.org/officeDocument/2006/relationships/settings" Target="settings.xml"/><Relationship Id="rId9" Type="http://schemas.openxmlformats.org/officeDocument/2006/relationships/hyperlink" Target="http://www.mirror.co.uk/authors/kerry-h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7CEB1-8939-481B-806E-9F89C727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Chyna</dc:creator>
  <cp:lastModifiedBy>Faizal</cp:lastModifiedBy>
  <cp:revision>4</cp:revision>
  <dcterms:created xsi:type="dcterms:W3CDTF">2014-04-17T11:53:00Z</dcterms:created>
  <dcterms:modified xsi:type="dcterms:W3CDTF">2015-04-29T01:19:00Z</dcterms:modified>
</cp:coreProperties>
</file>